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AA99C" w14:textId="56F7E44A" w:rsidR="00FF5CBC" w:rsidRDefault="00FF5CBC" w:rsidP="00FF5CBC">
      <w:pPr>
        <w:pStyle w:val="Kategorie"/>
        <w:tabs>
          <w:tab w:val="left" w:pos="2977"/>
          <w:tab w:val="left" w:pos="6804"/>
        </w:tabs>
        <w:spacing w:before="0" w:after="120"/>
        <w:outlineLvl w:val="0"/>
        <w:rPr>
          <w:bCs/>
          <w:sz w:val="28"/>
          <w:szCs w:val="28"/>
        </w:rPr>
      </w:pPr>
      <w:r>
        <w:rPr>
          <w:bCs/>
          <w:sz w:val="28"/>
          <w:szCs w:val="28"/>
        </w:rPr>
        <w:t>Name: __________</w:t>
      </w:r>
      <w:r>
        <w:rPr>
          <w:bCs/>
          <w:sz w:val="28"/>
          <w:szCs w:val="28"/>
        </w:rPr>
        <w:tab/>
        <w:t>Class: ___</w:t>
      </w:r>
      <w:r>
        <w:rPr>
          <w:bCs/>
          <w:sz w:val="28"/>
          <w:szCs w:val="28"/>
        </w:rPr>
        <w:tab/>
        <w:t>Date: ________</w:t>
      </w:r>
    </w:p>
    <w:p w14:paraId="0A578836" w14:textId="67D91369" w:rsidR="00FF5CBC" w:rsidRPr="0029280F" w:rsidRDefault="00FF5CBC" w:rsidP="0029280F">
      <w:pPr>
        <w:pStyle w:val="berschrift1"/>
        <w:spacing w:before="480" w:after="120"/>
      </w:pPr>
      <w:r>
        <w:t>Solution sheet task 3:</w:t>
      </w:r>
    </w:p>
    <w:p w14:paraId="40BDF942" w14:textId="36A0C440" w:rsidR="0029280F" w:rsidRPr="0029280F" w:rsidRDefault="000534C3" w:rsidP="0029280F">
      <w:pPr>
        <w:pStyle w:val="berschrift1"/>
        <w:spacing w:before="0"/>
      </w:pPr>
      <w:r>
        <w:t>Alarm system</w:t>
      </w:r>
    </w:p>
    <w:p w14:paraId="432AB5DF" w14:textId="77777777" w:rsidR="000534C3" w:rsidRDefault="000534C3" w:rsidP="000534C3">
      <w:pPr>
        <w:pStyle w:val="berschrift2"/>
      </w:pPr>
      <w:r>
        <w:t>Construction task</w:t>
      </w:r>
    </w:p>
    <w:p w14:paraId="58900B8B" w14:textId="77777777" w:rsidR="000534C3" w:rsidRDefault="000534C3" w:rsidP="000534C3">
      <w:pPr>
        <w:rPr>
          <w:rFonts w:asciiTheme="minorBidi" w:hAnsiTheme="minorBidi" w:cstheme="minorBidi"/>
        </w:rPr>
      </w:pPr>
      <w:r>
        <w:rPr>
          <w:rFonts w:asciiTheme="minorBidi" w:hAnsiTheme="minorBidi"/>
        </w:rPr>
        <w:t>See building instructions.</w:t>
      </w:r>
    </w:p>
    <w:p w14:paraId="2917C40A" w14:textId="77777777" w:rsidR="000534C3" w:rsidRDefault="000534C3" w:rsidP="000534C3">
      <w:pPr>
        <w:rPr>
          <w:rFonts w:asciiTheme="minorBidi" w:hAnsiTheme="minorBidi" w:cstheme="minorBidi"/>
        </w:rPr>
      </w:pPr>
    </w:p>
    <w:p w14:paraId="0FC886BB" w14:textId="77777777" w:rsidR="000534C3" w:rsidRDefault="000534C3" w:rsidP="000534C3">
      <w:pPr>
        <w:pStyle w:val="berschrift2"/>
      </w:pPr>
      <w:r>
        <w:t>Programming tasks</w:t>
      </w:r>
    </w:p>
    <w:p w14:paraId="1AE57845" w14:textId="77777777" w:rsidR="000534C3" w:rsidRDefault="000534C3" w:rsidP="000534C3">
      <w:pPr>
        <w:rPr>
          <w:rFonts w:asciiTheme="minorBidi" w:hAnsiTheme="minorBidi" w:cstheme="minorBidi"/>
        </w:rPr>
      </w:pPr>
      <w:r>
        <w:rPr>
          <w:rFonts w:asciiTheme="minorBidi" w:hAnsiTheme="minorBidi"/>
        </w:rPr>
        <w:t>Configuring the sensors and actuators:</w:t>
      </w:r>
    </w:p>
    <w:p w14:paraId="7043BBB7" w14:textId="77777777" w:rsidR="000534C3" w:rsidRDefault="000534C3" w:rsidP="000534C3">
      <w:pPr>
        <w:jc w:val="center"/>
        <w:rPr>
          <w:rFonts w:asciiTheme="minorBidi" w:hAnsiTheme="minorBidi" w:cstheme="minorBidi"/>
        </w:rPr>
      </w:pPr>
      <w:r>
        <w:rPr>
          <w:noProof/>
        </w:rPr>
        <w:drawing>
          <wp:inline distT="0" distB="0" distL="0" distR="0" wp14:anchorId="310A2FF0" wp14:editId="6EDDE6B9">
            <wp:extent cx="5760085" cy="254698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546985"/>
                    </a:xfrm>
                    <a:prstGeom prst="rect">
                      <a:avLst/>
                    </a:prstGeom>
                  </pic:spPr>
                </pic:pic>
              </a:graphicData>
            </a:graphic>
          </wp:inline>
        </w:drawing>
      </w:r>
    </w:p>
    <w:p w14:paraId="718554B6" w14:textId="77777777" w:rsidR="000534C3" w:rsidRDefault="000534C3" w:rsidP="000534C3">
      <w:pPr>
        <w:rPr>
          <w:rFonts w:asciiTheme="minorBidi" w:hAnsiTheme="minorBidi" w:cstheme="minorBidi"/>
        </w:rPr>
      </w:pPr>
    </w:p>
    <w:p w14:paraId="230FC66D" w14:textId="77777777" w:rsidR="000534C3" w:rsidRDefault="000534C3" w:rsidP="000534C3">
      <w:pPr>
        <w:rPr>
          <w:rFonts w:asciiTheme="minorBidi" w:hAnsiTheme="minorBidi" w:cstheme="minorBidi"/>
        </w:rPr>
      </w:pPr>
      <w:r>
        <w:rPr>
          <w:rFonts w:asciiTheme="minorBidi" w:hAnsiTheme="minorBidi"/>
        </w:rPr>
        <w:t>The “Voice Control” app (for iOS or Android) is required to solve experimental task 2. The app must be connected to the internet for voice recognition, and connected to the Controller (via Bluetooth or WiFi).</w:t>
      </w:r>
    </w:p>
    <w:p w14:paraId="2F3C0443" w14:textId="77777777" w:rsidR="000534C3" w:rsidRDefault="000534C3" w:rsidP="000534C3">
      <w:pPr>
        <w:spacing w:after="0"/>
        <w:jc w:val="left"/>
        <w:rPr>
          <w:rFonts w:asciiTheme="minorBidi" w:hAnsiTheme="minorBidi" w:cstheme="minorBidi"/>
        </w:rPr>
      </w:pPr>
      <w:r>
        <w:br w:type="page"/>
      </w:r>
    </w:p>
    <w:p w14:paraId="2C7C4ED0" w14:textId="77777777" w:rsidR="000534C3" w:rsidRDefault="000534C3" w:rsidP="000534C3">
      <w:pPr>
        <w:rPr>
          <w:rFonts w:asciiTheme="minorBidi" w:hAnsiTheme="minorBidi" w:cstheme="minorBidi"/>
          <w:b/>
        </w:rPr>
      </w:pPr>
      <w:r>
        <w:rPr>
          <w:rFonts w:asciiTheme="minorBidi" w:hAnsiTheme="minorBidi"/>
          <w:b/>
        </w:rPr>
        <w:lastRenderedPageBreak/>
        <w:t>1. Home position</w:t>
      </w:r>
    </w:p>
    <w:p w14:paraId="37E85E8D" w14:textId="77777777" w:rsidR="000534C3" w:rsidRDefault="000534C3" w:rsidP="000534C3">
      <w:pPr>
        <w:rPr>
          <w:rFonts w:asciiTheme="minorBidi" w:hAnsiTheme="minorBidi" w:cstheme="minorBidi"/>
        </w:rPr>
      </w:pPr>
      <w:r>
        <w:rPr>
          <w:rFonts w:asciiTheme="minorBidi" w:hAnsiTheme="minorBidi"/>
        </w:rPr>
        <w:t xml:space="preserve">1a. Each rotation of the motor axis corresponds to one rotation of the worm, and each rotation of the worm turns the Z30 by one tooth. Therefore, 30/4 rotations of the motor axis are required to turn the Z30 by 90°. This corresponds (at 63.9 encoder pulses per axial rotation) </w:t>
      </w:r>
    </w:p>
    <w:p w14:paraId="68800AA8" w14:textId="77777777" w:rsidR="000534C3" w:rsidRPr="009A3914" w:rsidRDefault="000534C3" w:rsidP="000534C3">
      <w:pPr>
        <w:rPr>
          <w:rFonts w:asciiTheme="minorBidi" w:hAnsiTheme="minorBidi" w:cstheme="minorBidi"/>
        </w:rPr>
      </w:pPr>
      <m:oMathPara>
        <m:oMath>
          <m:r>
            <w:rPr>
              <w:rFonts w:ascii="Cambria Math" w:hAnsi="Cambria Math" w:cstheme="minorBidi"/>
            </w:rPr>
            <m:t>30∙</m:t>
          </m:r>
          <m:f>
            <m:fPr>
              <m:ctrlPr>
                <w:rPr>
                  <w:rFonts w:ascii="Cambria Math" w:hAnsi="Cambria Math" w:cstheme="minorBidi"/>
                  <w:i/>
                </w:rPr>
              </m:ctrlPr>
            </m:fPr>
            <m:num>
              <m:r>
                <w:rPr>
                  <w:rFonts w:ascii="Cambria Math" w:hAnsi="Cambria Math" w:cstheme="minorBidi"/>
                </w:rPr>
                <m:t>63.9</m:t>
              </m:r>
            </m:num>
            <m:den>
              <m:r>
                <w:rPr>
                  <w:rFonts w:ascii="Cambria Math" w:hAnsi="Cambria Math" w:cstheme="minorBidi"/>
                </w:rPr>
                <m:t>4</m:t>
              </m:r>
            </m:den>
          </m:f>
          <m:r>
            <w:rPr>
              <w:rFonts w:ascii="Cambria Math" w:hAnsi="Cambria Math" w:cstheme="minorBidi"/>
            </w:rPr>
            <m:t>=479.25</m:t>
          </m:r>
        </m:oMath>
      </m:oMathPara>
    </w:p>
    <w:p w14:paraId="1325BB28" w14:textId="77777777" w:rsidR="000534C3" w:rsidRPr="009A3914" w:rsidRDefault="000534C3" w:rsidP="000534C3">
      <w:pPr>
        <w:rPr>
          <w:rFonts w:asciiTheme="minorBidi" w:hAnsiTheme="minorBidi" w:cstheme="minorBidi"/>
        </w:rPr>
      </w:pPr>
      <w:r>
        <w:rPr>
          <w:rFonts w:asciiTheme="minorBidi" w:hAnsiTheme="minorBidi"/>
        </w:rPr>
        <w:t>Encoder pulses (or 5.325 pulses per angle degree).</w:t>
      </w:r>
    </w:p>
    <w:p w14:paraId="2989A521" w14:textId="77777777" w:rsidR="000534C3" w:rsidRDefault="000534C3" w:rsidP="000534C3">
      <w:pPr>
        <w:rPr>
          <w:rFonts w:asciiTheme="minorBidi" w:hAnsiTheme="minorBidi" w:cstheme="minorBidi"/>
        </w:rPr>
      </w:pPr>
      <w:r>
        <w:rPr>
          <w:rFonts w:asciiTheme="minorBidi" w:hAnsiTheme="minorBidi"/>
        </w:rPr>
        <w:t xml:space="preserve">In reality, the end position switch is not triggered exactly after one quarter turn; the camera must be turned only around 78°. This corresponds to </w:t>
      </w:r>
      <m:oMath>
        <m:r>
          <w:rPr>
            <w:rFonts w:ascii="Cambria Math" w:hAnsi="Cambria Math" w:cstheme="minorBidi"/>
          </w:rPr>
          <m:t>78/90·479.25=415.35</m:t>
        </m:r>
      </m:oMath>
      <w:r>
        <w:rPr>
          <w:rFonts w:asciiTheme="minorBidi" w:hAnsiTheme="minorBidi"/>
        </w:rPr>
        <w:t xml:space="preserve"> encoder pulses.</w:t>
      </w:r>
    </w:p>
    <w:p w14:paraId="2090B44A" w14:textId="77777777" w:rsidR="000534C3" w:rsidRDefault="000534C3" w:rsidP="000534C3">
      <w:pPr>
        <w:rPr>
          <w:rFonts w:asciiTheme="minorBidi" w:hAnsiTheme="minorBidi" w:cstheme="minorBidi"/>
        </w:rPr>
      </w:pPr>
      <w:r>
        <w:rPr>
          <w:rFonts w:asciiTheme="minorBidi" w:hAnsiTheme="minorBidi"/>
        </w:rPr>
        <w:t xml:space="preserve">Program (example): </w:t>
      </w:r>
    </w:p>
    <w:p w14:paraId="6A61316E" w14:textId="77777777" w:rsidR="000534C3" w:rsidRDefault="000534C3" w:rsidP="000534C3">
      <w:pPr>
        <w:jc w:val="center"/>
        <w:rPr>
          <w:rFonts w:asciiTheme="minorBidi" w:hAnsiTheme="minorBidi" w:cstheme="minorBidi"/>
        </w:rPr>
      </w:pPr>
      <w:r>
        <w:rPr>
          <w:noProof/>
        </w:rPr>
        <w:drawing>
          <wp:inline distT="0" distB="0" distL="0" distR="0" wp14:anchorId="51E92D8F" wp14:editId="7985A595">
            <wp:extent cx="5760085" cy="17570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1757045"/>
                    </a:xfrm>
                    <a:prstGeom prst="rect">
                      <a:avLst/>
                    </a:prstGeom>
                  </pic:spPr>
                </pic:pic>
              </a:graphicData>
            </a:graphic>
          </wp:inline>
        </w:drawing>
      </w:r>
    </w:p>
    <w:p w14:paraId="2DB22BCB" w14:textId="77777777" w:rsidR="000534C3" w:rsidRPr="004E422B" w:rsidRDefault="000534C3" w:rsidP="000534C3">
      <w:pPr>
        <w:jc w:val="center"/>
        <w:rPr>
          <w:rFonts w:asciiTheme="minorBidi" w:hAnsiTheme="minorBidi" w:cstheme="minorBidi"/>
          <w:i/>
        </w:rPr>
      </w:pPr>
      <w:r>
        <w:rPr>
          <w:rFonts w:asciiTheme="minorBidi" w:hAnsiTheme="minorBidi"/>
          <w:i/>
        </w:rPr>
        <w:t>IoT_Init_Camera_Tilt.ft</w:t>
      </w:r>
    </w:p>
    <w:p w14:paraId="2746D4A1" w14:textId="77777777" w:rsidR="000534C3" w:rsidRDefault="000534C3" w:rsidP="000534C3">
      <w:pPr>
        <w:rPr>
          <w:rFonts w:asciiTheme="minorBidi" w:hAnsiTheme="minorBidi" w:cstheme="minorBidi"/>
        </w:rPr>
      </w:pPr>
    </w:p>
    <w:p w14:paraId="6357DBB5" w14:textId="77777777" w:rsidR="000534C3" w:rsidRDefault="000534C3" w:rsidP="000534C3">
      <w:pPr>
        <w:rPr>
          <w:rFonts w:asciiTheme="minorBidi" w:hAnsiTheme="minorBidi" w:cstheme="minorBidi"/>
        </w:rPr>
      </w:pPr>
      <w:r>
        <w:rPr>
          <w:rFonts w:asciiTheme="minorBidi" w:hAnsiTheme="minorBidi"/>
        </w:rPr>
        <w:t xml:space="preserve">1b. The slewing ring has 58 teeth; a 90° turn, therefore, requires 58/4 rotations of the motor axis. This corresponds to </w:t>
      </w:r>
    </w:p>
    <w:p w14:paraId="3C94A9F0" w14:textId="77777777" w:rsidR="000534C3" w:rsidRPr="009A3914" w:rsidRDefault="000534C3" w:rsidP="000534C3">
      <w:pPr>
        <w:rPr>
          <w:rFonts w:asciiTheme="minorBidi" w:hAnsiTheme="minorBidi" w:cstheme="minorBidi"/>
        </w:rPr>
      </w:pPr>
      <m:oMathPara>
        <m:oMath>
          <m:r>
            <w:rPr>
              <w:rFonts w:ascii="Cambria Math" w:hAnsi="Cambria Math" w:cstheme="minorBidi"/>
            </w:rPr>
            <m:t>58∙</m:t>
          </m:r>
          <m:f>
            <m:fPr>
              <m:ctrlPr>
                <w:rPr>
                  <w:rFonts w:ascii="Cambria Math" w:hAnsi="Cambria Math" w:cstheme="minorBidi"/>
                  <w:i/>
                </w:rPr>
              </m:ctrlPr>
            </m:fPr>
            <m:num>
              <m:r>
                <w:rPr>
                  <w:rFonts w:ascii="Cambria Math" w:hAnsi="Cambria Math" w:cstheme="minorBidi"/>
                </w:rPr>
                <m:t>63.9</m:t>
              </m:r>
            </m:num>
            <m:den>
              <m:r>
                <w:rPr>
                  <w:rFonts w:ascii="Cambria Math" w:hAnsi="Cambria Math" w:cstheme="minorBidi"/>
                </w:rPr>
                <m:t>4</m:t>
              </m:r>
            </m:den>
          </m:f>
          <m:r>
            <w:rPr>
              <w:rFonts w:ascii="Cambria Math" w:hAnsi="Cambria Math" w:cstheme="minorBidi"/>
            </w:rPr>
            <m:t>=926.55</m:t>
          </m:r>
        </m:oMath>
      </m:oMathPara>
    </w:p>
    <w:p w14:paraId="2E482758" w14:textId="77777777" w:rsidR="000534C3" w:rsidRDefault="000534C3" w:rsidP="000534C3">
      <w:pPr>
        <w:rPr>
          <w:rFonts w:asciiTheme="minorBidi" w:hAnsiTheme="minorBidi" w:cstheme="minorBidi"/>
        </w:rPr>
      </w:pPr>
      <w:r>
        <w:rPr>
          <w:rFonts w:asciiTheme="minorBidi" w:hAnsiTheme="minorBidi"/>
        </w:rPr>
        <w:t>Encoder pulses (or 10.295 pulses per angle degree).</w:t>
      </w:r>
    </w:p>
    <w:p w14:paraId="211A1591" w14:textId="77777777" w:rsidR="000534C3" w:rsidRDefault="000534C3" w:rsidP="000534C3">
      <w:pPr>
        <w:rPr>
          <w:rFonts w:asciiTheme="minorBidi" w:hAnsiTheme="minorBidi" w:cstheme="minorBidi"/>
        </w:rPr>
      </w:pPr>
      <w:r>
        <w:rPr>
          <w:rFonts w:asciiTheme="minorBidi" w:hAnsiTheme="minorBidi"/>
        </w:rPr>
        <w:t xml:space="preserve">Here as well, the end position switch is not triggered only after a 90° turn, it is triggered already at approx. 3°; the camera must be turned by only around 87°. This corresponds to </w:t>
      </w:r>
      <m:oMath>
        <m:r>
          <w:rPr>
            <w:rFonts w:ascii="Cambria Math" w:hAnsi="Cambria Math" w:cstheme="minorBidi"/>
          </w:rPr>
          <m:t>87/90·926.55=895.67</m:t>
        </m:r>
      </m:oMath>
      <w:r>
        <w:rPr>
          <w:rFonts w:asciiTheme="minorBidi" w:hAnsiTheme="minorBidi"/>
        </w:rPr>
        <w:t xml:space="preserve"> encoder pulses.</w:t>
      </w:r>
    </w:p>
    <w:p w14:paraId="00BA10CE" w14:textId="77777777" w:rsidR="000534C3" w:rsidRDefault="000534C3" w:rsidP="000534C3">
      <w:pPr>
        <w:spacing w:after="0"/>
        <w:jc w:val="left"/>
        <w:rPr>
          <w:rFonts w:asciiTheme="minorBidi" w:hAnsiTheme="minorBidi" w:cstheme="minorBidi"/>
        </w:rPr>
      </w:pPr>
      <w:r>
        <w:br w:type="page"/>
      </w:r>
    </w:p>
    <w:p w14:paraId="7D2359FE" w14:textId="77777777" w:rsidR="000534C3" w:rsidRDefault="000534C3" w:rsidP="000534C3">
      <w:pPr>
        <w:rPr>
          <w:rFonts w:asciiTheme="minorBidi" w:hAnsiTheme="minorBidi" w:cstheme="minorBidi"/>
        </w:rPr>
      </w:pPr>
      <w:r>
        <w:rPr>
          <w:rFonts w:asciiTheme="minorBidi" w:hAnsiTheme="minorBidi"/>
        </w:rPr>
        <w:lastRenderedPageBreak/>
        <w:t xml:space="preserve">Program (example): </w:t>
      </w:r>
    </w:p>
    <w:p w14:paraId="50405717" w14:textId="77777777" w:rsidR="000534C3" w:rsidRDefault="000534C3" w:rsidP="000534C3">
      <w:pPr>
        <w:jc w:val="center"/>
        <w:rPr>
          <w:rFonts w:asciiTheme="minorBidi" w:hAnsiTheme="minorBidi" w:cstheme="minorBidi"/>
        </w:rPr>
      </w:pPr>
      <w:r>
        <w:rPr>
          <w:noProof/>
        </w:rPr>
        <w:drawing>
          <wp:inline distT="0" distB="0" distL="0" distR="0" wp14:anchorId="172E2EC8" wp14:editId="61C566A0">
            <wp:extent cx="5760085" cy="174371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743710"/>
                    </a:xfrm>
                    <a:prstGeom prst="rect">
                      <a:avLst/>
                    </a:prstGeom>
                  </pic:spPr>
                </pic:pic>
              </a:graphicData>
            </a:graphic>
          </wp:inline>
        </w:drawing>
      </w:r>
    </w:p>
    <w:p w14:paraId="4F59EF70" w14:textId="77777777" w:rsidR="000534C3" w:rsidRPr="007E4054" w:rsidRDefault="000534C3" w:rsidP="000534C3">
      <w:pPr>
        <w:jc w:val="center"/>
        <w:rPr>
          <w:rFonts w:asciiTheme="minorBidi" w:hAnsiTheme="minorBidi" w:cstheme="minorBidi"/>
          <w:i/>
        </w:rPr>
      </w:pPr>
      <w:r>
        <w:rPr>
          <w:rFonts w:asciiTheme="minorBidi" w:hAnsiTheme="minorBidi"/>
          <w:i/>
        </w:rPr>
        <w:t>IoT_Init_Camera_Pan.ft</w:t>
      </w:r>
    </w:p>
    <w:p w14:paraId="48436C9C" w14:textId="77777777" w:rsidR="000534C3" w:rsidRPr="007E4054" w:rsidRDefault="000534C3" w:rsidP="000534C3">
      <w:pPr>
        <w:rPr>
          <w:rFonts w:asciiTheme="minorBidi" w:hAnsiTheme="minorBidi" w:cstheme="minorBidi"/>
        </w:rPr>
      </w:pPr>
    </w:p>
    <w:p w14:paraId="5DAA7D1A" w14:textId="77777777" w:rsidR="000534C3" w:rsidRDefault="000534C3" w:rsidP="000534C3">
      <w:pPr>
        <w:rPr>
          <w:rFonts w:asciiTheme="minorBidi" w:hAnsiTheme="minorBidi" w:cstheme="minorBidi"/>
        </w:rPr>
      </w:pPr>
      <w:r>
        <w:rPr>
          <w:rFonts w:asciiTheme="minorBidi" w:hAnsiTheme="minorBidi"/>
        </w:rPr>
        <w:t>1c. When combining both programs, the two movements can be conducted in parallel, thereby significantly shortening the initialisation time. There are two potential solutions for this: Execute the two functions as parallel threads, or integrating them into one function.</w:t>
      </w:r>
    </w:p>
    <w:p w14:paraId="708E45E1" w14:textId="77777777" w:rsidR="000534C3" w:rsidRDefault="000534C3" w:rsidP="000534C3">
      <w:pPr>
        <w:rPr>
          <w:rFonts w:asciiTheme="minorBidi" w:hAnsiTheme="minorBidi" w:cstheme="minorBidi"/>
        </w:rPr>
      </w:pPr>
      <w:r>
        <w:rPr>
          <w:rFonts w:asciiTheme="minorBidi" w:hAnsiTheme="minorBidi"/>
        </w:rPr>
        <w:t xml:space="preserve">Program solution method A – one function (example): </w:t>
      </w:r>
    </w:p>
    <w:p w14:paraId="1D1BB71C" w14:textId="77777777" w:rsidR="000534C3" w:rsidRDefault="000534C3" w:rsidP="000534C3">
      <w:pPr>
        <w:jc w:val="center"/>
        <w:rPr>
          <w:rFonts w:asciiTheme="minorBidi" w:hAnsiTheme="minorBidi" w:cstheme="minorBidi"/>
        </w:rPr>
      </w:pPr>
      <w:r>
        <w:rPr>
          <w:noProof/>
        </w:rPr>
        <w:drawing>
          <wp:inline distT="0" distB="0" distL="0" distR="0" wp14:anchorId="6CFEFC43" wp14:editId="0D208503">
            <wp:extent cx="5759902" cy="37014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 t="22426" r="11" b="4"/>
                    <a:stretch/>
                  </pic:blipFill>
                  <pic:spPr bwMode="auto">
                    <a:xfrm>
                      <a:off x="0" y="0"/>
                      <a:ext cx="5760085" cy="3701607"/>
                    </a:xfrm>
                    <a:prstGeom prst="rect">
                      <a:avLst/>
                    </a:prstGeom>
                    <a:ln>
                      <a:noFill/>
                    </a:ln>
                    <a:extLst>
                      <a:ext uri="{53640926-AAD7-44D8-BBD7-CCE9431645EC}">
                        <a14:shadowObscured xmlns:a14="http://schemas.microsoft.com/office/drawing/2010/main"/>
                      </a:ext>
                    </a:extLst>
                  </pic:spPr>
                </pic:pic>
              </a:graphicData>
            </a:graphic>
          </wp:inline>
        </w:drawing>
      </w:r>
    </w:p>
    <w:p w14:paraId="4B4C7614" w14:textId="77777777" w:rsidR="000534C3" w:rsidRPr="001676B3" w:rsidRDefault="000534C3" w:rsidP="000534C3">
      <w:pPr>
        <w:jc w:val="center"/>
        <w:rPr>
          <w:rFonts w:asciiTheme="minorBidi" w:hAnsiTheme="minorBidi" w:cstheme="minorBidi"/>
          <w:i/>
        </w:rPr>
      </w:pPr>
      <w:r>
        <w:rPr>
          <w:rFonts w:asciiTheme="minorBidi" w:hAnsiTheme="minorBidi"/>
          <w:i/>
        </w:rPr>
        <w:t>IoT_Init_Camera_A.ft</w:t>
      </w:r>
    </w:p>
    <w:p w14:paraId="4F5AACFD" w14:textId="77777777" w:rsidR="000534C3" w:rsidRDefault="000534C3" w:rsidP="000534C3">
      <w:pPr>
        <w:spacing w:after="0"/>
        <w:jc w:val="left"/>
        <w:rPr>
          <w:rFonts w:asciiTheme="minorBidi" w:hAnsiTheme="minorBidi" w:cstheme="minorBidi"/>
        </w:rPr>
      </w:pPr>
      <w:r>
        <w:br w:type="page"/>
      </w:r>
    </w:p>
    <w:p w14:paraId="64AB49F0" w14:textId="77777777" w:rsidR="000534C3" w:rsidRDefault="000534C3" w:rsidP="000534C3">
      <w:pPr>
        <w:rPr>
          <w:rFonts w:asciiTheme="minorBidi" w:hAnsiTheme="minorBidi" w:cstheme="minorBidi"/>
        </w:rPr>
      </w:pPr>
      <w:r>
        <w:rPr>
          <w:rFonts w:asciiTheme="minorBidi" w:hAnsiTheme="minorBidi"/>
        </w:rPr>
        <w:lastRenderedPageBreak/>
        <w:t>Program solution method B – parallel threads (example):</w:t>
      </w:r>
    </w:p>
    <w:p w14:paraId="1A4068D6" w14:textId="77777777" w:rsidR="000534C3" w:rsidRDefault="000534C3" w:rsidP="000534C3">
      <w:pPr>
        <w:jc w:val="center"/>
        <w:rPr>
          <w:rFonts w:asciiTheme="minorBidi" w:hAnsiTheme="minorBidi" w:cstheme="minorBidi"/>
        </w:rPr>
      </w:pPr>
      <w:r>
        <w:rPr>
          <w:noProof/>
        </w:rPr>
        <w:drawing>
          <wp:inline distT="0" distB="0" distL="0" distR="0" wp14:anchorId="339B8282" wp14:editId="6FEA7477">
            <wp:extent cx="5760085" cy="49898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4989830"/>
                    </a:xfrm>
                    <a:prstGeom prst="rect">
                      <a:avLst/>
                    </a:prstGeom>
                  </pic:spPr>
                </pic:pic>
              </a:graphicData>
            </a:graphic>
          </wp:inline>
        </w:drawing>
      </w:r>
    </w:p>
    <w:p w14:paraId="34029BC1" w14:textId="77777777" w:rsidR="000534C3" w:rsidRPr="003728C0" w:rsidRDefault="000534C3" w:rsidP="000534C3">
      <w:pPr>
        <w:jc w:val="center"/>
        <w:rPr>
          <w:rFonts w:asciiTheme="minorBidi" w:hAnsiTheme="minorBidi" w:cstheme="minorBidi"/>
          <w:i/>
          <w:lang w:val="fr-FR"/>
        </w:rPr>
      </w:pPr>
      <w:r w:rsidRPr="003728C0">
        <w:rPr>
          <w:rFonts w:asciiTheme="minorBidi" w:hAnsiTheme="minorBidi"/>
          <w:i/>
          <w:lang w:val="fr-FR"/>
        </w:rPr>
        <w:t>IoT_Init_Camera_B.ft</w:t>
      </w:r>
    </w:p>
    <w:p w14:paraId="631E15ED" w14:textId="77777777" w:rsidR="000534C3" w:rsidRPr="003728C0" w:rsidRDefault="000534C3" w:rsidP="000534C3">
      <w:pPr>
        <w:rPr>
          <w:rFonts w:asciiTheme="minorBidi" w:hAnsiTheme="minorBidi" w:cstheme="minorBidi"/>
          <w:b/>
          <w:lang w:val="fr-FR"/>
        </w:rPr>
      </w:pPr>
      <w:r w:rsidRPr="003728C0">
        <w:rPr>
          <w:lang w:val="fr-FR"/>
        </w:rPr>
        <w:br w:type="page"/>
      </w:r>
    </w:p>
    <w:p w14:paraId="143C04A2" w14:textId="77777777" w:rsidR="000534C3" w:rsidRPr="003728C0" w:rsidRDefault="000534C3" w:rsidP="000534C3">
      <w:pPr>
        <w:rPr>
          <w:rFonts w:asciiTheme="minorBidi" w:hAnsiTheme="minorBidi" w:cstheme="minorBidi"/>
          <w:b/>
          <w:lang w:val="fr-FR"/>
        </w:rPr>
      </w:pPr>
      <w:r w:rsidRPr="003728C0">
        <w:rPr>
          <w:rFonts w:asciiTheme="minorBidi" w:hAnsiTheme="minorBidi"/>
          <w:b/>
          <w:lang w:val="fr-FR"/>
        </w:rPr>
        <w:lastRenderedPageBreak/>
        <w:t>2. Camera surveillance</w:t>
      </w:r>
    </w:p>
    <w:p w14:paraId="5D8A8507" w14:textId="77777777" w:rsidR="000534C3" w:rsidRPr="0087716C" w:rsidRDefault="000534C3" w:rsidP="000534C3">
      <w:pPr>
        <w:rPr>
          <w:rFonts w:asciiTheme="minorBidi" w:hAnsiTheme="minorBidi" w:cstheme="minorBidi"/>
        </w:rPr>
      </w:pPr>
      <w:r>
        <w:rPr>
          <w:rFonts w:asciiTheme="minorBidi" w:hAnsiTheme="minorBidi"/>
        </w:rPr>
        <w:t>Program (example):</w:t>
      </w:r>
    </w:p>
    <w:p w14:paraId="261E5701" w14:textId="77777777" w:rsidR="000534C3" w:rsidRDefault="000534C3" w:rsidP="000534C3">
      <w:pPr>
        <w:jc w:val="center"/>
        <w:rPr>
          <w:rFonts w:asciiTheme="minorBidi" w:hAnsiTheme="minorBidi" w:cstheme="minorBidi"/>
        </w:rPr>
      </w:pPr>
      <w:r>
        <w:rPr>
          <w:noProof/>
        </w:rPr>
        <w:drawing>
          <wp:inline distT="0" distB="0" distL="0" distR="0" wp14:anchorId="1082DEC3" wp14:editId="07A8971D">
            <wp:extent cx="5760085" cy="3764915"/>
            <wp:effectExtent l="0" t="0" r="0" b="6985"/>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a:blip r:embed="rId15"/>
                    <a:stretch>
                      <a:fillRect/>
                    </a:stretch>
                  </pic:blipFill>
                  <pic:spPr>
                    <a:xfrm>
                      <a:off x="0" y="0"/>
                      <a:ext cx="5760085" cy="3764915"/>
                    </a:xfrm>
                    <a:prstGeom prst="rect">
                      <a:avLst/>
                    </a:prstGeom>
                  </pic:spPr>
                </pic:pic>
              </a:graphicData>
            </a:graphic>
          </wp:inline>
        </w:drawing>
      </w:r>
    </w:p>
    <w:p w14:paraId="74FC85B2" w14:textId="77777777" w:rsidR="000534C3" w:rsidRPr="003728C0" w:rsidRDefault="000534C3" w:rsidP="000534C3">
      <w:pPr>
        <w:jc w:val="center"/>
        <w:rPr>
          <w:rFonts w:asciiTheme="minorBidi" w:hAnsiTheme="minorBidi" w:cstheme="minorBidi"/>
          <w:i/>
          <w:lang w:val="fr-FR"/>
        </w:rPr>
      </w:pPr>
      <w:r w:rsidRPr="003728C0">
        <w:rPr>
          <w:rFonts w:asciiTheme="minorBidi" w:hAnsiTheme="minorBidi"/>
          <w:i/>
          <w:lang w:val="fr-FR"/>
        </w:rPr>
        <w:t>IoT_Surveillance_Camera.ft</w:t>
      </w:r>
    </w:p>
    <w:p w14:paraId="16A1F0AF" w14:textId="77777777" w:rsidR="000534C3" w:rsidRPr="003728C0" w:rsidRDefault="000534C3" w:rsidP="000534C3">
      <w:pPr>
        <w:spacing w:after="0"/>
        <w:jc w:val="left"/>
        <w:rPr>
          <w:rFonts w:asciiTheme="minorBidi" w:hAnsiTheme="minorBidi" w:cstheme="minorBidi"/>
          <w:lang w:val="fr-FR"/>
        </w:rPr>
      </w:pPr>
      <w:r w:rsidRPr="003728C0">
        <w:rPr>
          <w:lang w:val="fr-FR"/>
        </w:rPr>
        <w:br w:type="page"/>
      </w:r>
    </w:p>
    <w:p w14:paraId="5D9B1628" w14:textId="77777777" w:rsidR="000534C3" w:rsidRPr="003728C0" w:rsidRDefault="000534C3" w:rsidP="000534C3">
      <w:pPr>
        <w:rPr>
          <w:rFonts w:asciiTheme="minorBidi" w:hAnsiTheme="minorBidi" w:cstheme="minorBidi"/>
          <w:b/>
          <w:lang w:val="fr-FR"/>
        </w:rPr>
      </w:pPr>
      <w:r w:rsidRPr="003728C0">
        <w:rPr>
          <w:rFonts w:asciiTheme="minorBidi" w:hAnsiTheme="minorBidi"/>
          <w:b/>
          <w:lang w:val="fr-FR"/>
        </w:rPr>
        <w:lastRenderedPageBreak/>
        <w:t>3. Noise activation</w:t>
      </w:r>
    </w:p>
    <w:p w14:paraId="21ADD94B" w14:textId="77777777" w:rsidR="000534C3" w:rsidRDefault="000534C3" w:rsidP="000534C3">
      <w:pPr>
        <w:rPr>
          <w:rFonts w:asciiTheme="minorBidi" w:hAnsiTheme="minorBidi" w:cstheme="minorBidi"/>
        </w:rPr>
      </w:pPr>
      <w:r>
        <w:rPr>
          <w:rFonts w:asciiTheme="minorBidi" w:hAnsiTheme="minorBidi"/>
        </w:rPr>
        <w:t>3a. Configuration of the TXT display (example):</w:t>
      </w:r>
    </w:p>
    <w:p w14:paraId="2575E724" w14:textId="77777777" w:rsidR="000534C3" w:rsidRDefault="000534C3" w:rsidP="000534C3">
      <w:pPr>
        <w:jc w:val="center"/>
        <w:rPr>
          <w:rFonts w:asciiTheme="minorBidi" w:hAnsiTheme="minorBidi" w:cstheme="minorBidi"/>
        </w:rPr>
      </w:pPr>
      <w:r>
        <w:rPr>
          <w:rFonts w:asciiTheme="minorBidi" w:hAnsiTheme="minorBidi"/>
          <w:noProof/>
        </w:rPr>
        <w:drawing>
          <wp:inline distT="0" distB="0" distL="0" distR="0" wp14:anchorId="69B9F6D2" wp14:editId="1E3EB47A">
            <wp:extent cx="5760085" cy="2910840"/>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910840"/>
                    </a:xfrm>
                    <a:prstGeom prst="rect">
                      <a:avLst/>
                    </a:prstGeom>
                  </pic:spPr>
                </pic:pic>
              </a:graphicData>
            </a:graphic>
          </wp:inline>
        </w:drawing>
      </w:r>
      <w:r>
        <w:rPr>
          <w:rFonts w:asciiTheme="minorBidi" w:hAnsiTheme="minorBidi"/>
        </w:rPr>
        <w:t>Display configuration</w:t>
      </w:r>
    </w:p>
    <w:p w14:paraId="37312233" w14:textId="77777777" w:rsidR="000534C3" w:rsidRDefault="000534C3" w:rsidP="000534C3">
      <w:pPr>
        <w:rPr>
          <w:rFonts w:asciiTheme="minorBidi" w:hAnsiTheme="minorBidi" w:cstheme="minorBidi"/>
        </w:rPr>
      </w:pPr>
      <w:r>
        <w:rPr>
          <w:rFonts w:asciiTheme="minorBidi" w:hAnsiTheme="minorBidi"/>
        </w:rPr>
        <w:t xml:space="preserve">Program (example): </w:t>
      </w:r>
    </w:p>
    <w:p w14:paraId="72F9DB5C" w14:textId="77777777" w:rsidR="000534C3" w:rsidRPr="00BB2AB5" w:rsidRDefault="000534C3" w:rsidP="000534C3">
      <w:pPr>
        <w:jc w:val="center"/>
        <w:rPr>
          <w:rFonts w:asciiTheme="minorBidi" w:hAnsiTheme="minorBidi" w:cstheme="minorBidi"/>
        </w:rPr>
      </w:pPr>
      <w:r>
        <w:rPr>
          <w:noProof/>
        </w:rPr>
        <w:drawing>
          <wp:inline distT="0" distB="0" distL="0" distR="0" wp14:anchorId="669E6C28" wp14:editId="66A83171">
            <wp:extent cx="5760085" cy="3602990"/>
            <wp:effectExtent l="0" t="0" r="0" b="0"/>
            <wp:docPr id="27" name="Grafik 27" descr="Ein Bild, das Text, Screenshot, Monitor,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Screenshot, Monitor, Bildschirm enthält.&#10;&#10;Automatisch generierte Beschreibung"/>
                    <pic:cNvPicPr/>
                  </pic:nvPicPr>
                  <pic:blipFill>
                    <a:blip r:embed="rId17"/>
                    <a:stretch>
                      <a:fillRect/>
                    </a:stretch>
                  </pic:blipFill>
                  <pic:spPr>
                    <a:xfrm>
                      <a:off x="0" y="0"/>
                      <a:ext cx="5760085" cy="3602990"/>
                    </a:xfrm>
                    <a:prstGeom prst="rect">
                      <a:avLst/>
                    </a:prstGeom>
                  </pic:spPr>
                </pic:pic>
              </a:graphicData>
            </a:graphic>
          </wp:inline>
        </w:drawing>
      </w:r>
    </w:p>
    <w:p w14:paraId="76615AA5" w14:textId="77777777" w:rsidR="000534C3" w:rsidRDefault="000534C3" w:rsidP="000534C3">
      <w:pPr>
        <w:jc w:val="center"/>
        <w:rPr>
          <w:rFonts w:asciiTheme="minorBidi" w:hAnsiTheme="minorBidi" w:cstheme="minorBidi"/>
          <w:i/>
        </w:rPr>
      </w:pPr>
      <w:r>
        <w:rPr>
          <w:rFonts w:asciiTheme="minorBidi" w:hAnsiTheme="minorBidi"/>
          <w:i/>
        </w:rPr>
        <w:t>IoT_Microphone_Level.ft</w:t>
      </w:r>
    </w:p>
    <w:p w14:paraId="0FDF6075" w14:textId="77777777" w:rsidR="000534C3" w:rsidRDefault="000534C3" w:rsidP="000534C3">
      <w:pPr>
        <w:spacing w:after="0"/>
        <w:jc w:val="left"/>
        <w:rPr>
          <w:rFonts w:asciiTheme="minorBidi" w:hAnsiTheme="minorBidi" w:cstheme="minorBidi"/>
        </w:rPr>
      </w:pPr>
      <w:r>
        <w:br w:type="page"/>
      </w:r>
    </w:p>
    <w:p w14:paraId="07842D5E" w14:textId="77777777" w:rsidR="000534C3" w:rsidRDefault="000534C3" w:rsidP="000534C3">
      <w:pPr>
        <w:rPr>
          <w:rFonts w:asciiTheme="minorBidi" w:hAnsiTheme="minorBidi" w:cstheme="minorBidi"/>
        </w:rPr>
      </w:pPr>
      <w:r>
        <w:rPr>
          <w:rFonts w:asciiTheme="minorBidi" w:hAnsiTheme="minorBidi"/>
        </w:rPr>
        <w:lastRenderedPageBreak/>
        <w:t>3b. Program with volume threshold 70 dB (example):</w:t>
      </w:r>
    </w:p>
    <w:p w14:paraId="74CD1FD9" w14:textId="77777777" w:rsidR="000534C3" w:rsidRDefault="000534C3" w:rsidP="000534C3">
      <w:pPr>
        <w:jc w:val="center"/>
        <w:rPr>
          <w:rFonts w:asciiTheme="minorBidi" w:hAnsiTheme="minorBidi" w:cstheme="minorBidi"/>
        </w:rPr>
      </w:pPr>
      <w:r>
        <w:rPr>
          <w:noProof/>
        </w:rPr>
        <w:drawing>
          <wp:inline distT="0" distB="0" distL="0" distR="0" wp14:anchorId="5D7DA001" wp14:editId="7EE2A7A0">
            <wp:extent cx="5506522" cy="75247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9679" cy="7529064"/>
                    </a:xfrm>
                    <a:prstGeom prst="rect">
                      <a:avLst/>
                    </a:prstGeom>
                  </pic:spPr>
                </pic:pic>
              </a:graphicData>
            </a:graphic>
          </wp:inline>
        </w:drawing>
      </w:r>
    </w:p>
    <w:p w14:paraId="7C4BCA94" w14:textId="77777777" w:rsidR="000534C3" w:rsidRPr="003728C0" w:rsidRDefault="000534C3" w:rsidP="000534C3">
      <w:pPr>
        <w:jc w:val="center"/>
        <w:rPr>
          <w:rFonts w:asciiTheme="minorBidi" w:hAnsiTheme="minorBidi" w:cstheme="minorBidi"/>
          <w:i/>
          <w:lang w:val="fr-FR"/>
        </w:rPr>
      </w:pPr>
      <w:r w:rsidRPr="003728C0">
        <w:rPr>
          <w:rFonts w:asciiTheme="minorBidi" w:hAnsiTheme="minorBidi"/>
          <w:i/>
          <w:lang w:val="fr-FR"/>
        </w:rPr>
        <w:t>IoT_Surveillance_Camera_Noise_Detection.ft</w:t>
      </w:r>
    </w:p>
    <w:p w14:paraId="02A78EA0" w14:textId="77777777" w:rsidR="000534C3" w:rsidRDefault="000534C3" w:rsidP="000534C3">
      <w:pPr>
        <w:rPr>
          <w:rFonts w:asciiTheme="minorBidi" w:hAnsiTheme="minorBidi" w:cstheme="minorBidi"/>
          <w:b/>
        </w:rPr>
      </w:pPr>
      <w:r>
        <w:rPr>
          <w:rFonts w:asciiTheme="minorBidi" w:hAnsiTheme="minorBidi"/>
          <w:b/>
        </w:rPr>
        <w:lastRenderedPageBreak/>
        <w:t>4. Motion detection</w:t>
      </w:r>
    </w:p>
    <w:p w14:paraId="7117312A" w14:textId="77777777" w:rsidR="000534C3" w:rsidRDefault="000534C3" w:rsidP="000534C3">
      <w:pPr>
        <w:rPr>
          <w:rFonts w:asciiTheme="minorBidi" w:hAnsiTheme="minorBidi" w:cstheme="minorBidi"/>
        </w:rPr>
      </w:pPr>
      <w:r>
        <w:rPr>
          <w:rFonts w:asciiTheme="minorBidi" w:hAnsiTheme="minorBidi"/>
        </w:rPr>
        <w:t>Motion detection is defined over the entire camera window. The “tolerance” can be used to set the sensitivity of detection to a value of 0 to 1 in the inspector:</w:t>
      </w:r>
    </w:p>
    <w:p w14:paraId="21C61C70" w14:textId="77777777" w:rsidR="000534C3" w:rsidRDefault="000534C3" w:rsidP="000534C3">
      <w:pPr>
        <w:rPr>
          <w:rFonts w:asciiTheme="minorBidi" w:hAnsiTheme="minorBidi" w:cstheme="minorBidi"/>
        </w:rPr>
      </w:pPr>
      <w:r>
        <w:rPr>
          <w:rFonts w:asciiTheme="minorBidi" w:hAnsiTheme="minorBidi"/>
          <w:noProof/>
        </w:rPr>
        <w:drawing>
          <wp:inline distT="0" distB="0" distL="0" distR="0" wp14:anchorId="65566821" wp14:editId="471ED3F6">
            <wp:extent cx="5760085" cy="21145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114550"/>
                    </a:xfrm>
                    <a:prstGeom prst="rect">
                      <a:avLst/>
                    </a:prstGeom>
                  </pic:spPr>
                </pic:pic>
              </a:graphicData>
            </a:graphic>
          </wp:inline>
        </w:drawing>
      </w:r>
    </w:p>
    <w:p w14:paraId="483DA8C3" w14:textId="77777777" w:rsidR="000534C3" w:rsidRDefault="000534C3" w:rsidP="000534C3">
      <w:pPr>
        <w:jc w:val="center"/>
        <w:rPr>
          <w:rFonts w:asciiTheme="minorBidi" w:hAnsiTheme="minorBidi" w:cstheme="minorBidi"/>
        </w:rPr>
      </w:pPr>
      <w:r>
        <w:rPr>
          <w:rFonts w:asciiTheme="minorBidi" w:hAnsiTheme="minorBidi"/>
        </w:rPr>
        <w:t>Configuring motion detection</w:t>
      </w:r>
    </w:p>
    <w:p w14:paraId="008023E6" w14:textId="77777777" w:rsidR="000534C3" w:rsidRDefault="000534C3" w:rsidP="000534C3">
      <w:pPr>
        <w:rPr>
          <w:rFonts w:asciiTheme="minorBidi" w:hAnsiTheme="minorBidi" w:cstheme="minorBidi"/>
        </w:rPr>
      </w:pPr>
    </w:p>
    <w:p w14:paraId="4EEDE6FA" w14:textId="77777777" w:rsidR="000534C3" w:rsidRDefault="000534C3" w:rsidP="000534C3">
      <w:pPr>
        <w:rPr>
          <w:rFonts w:asciiTheme="minorBidi" w:hAnsiTheme="minorBidi" w:cstheme="minorBidi"/>
        </w:rPr>
      </w:pPr>
      <w:r>
        <w:rPr>
          <w:rFonts w:asciiTheme="minorBidi" w:hAnsiTheme="minorBidi"/>
        </w:rPr>
        <w:t>4a. Program excerpt (example):</w:t>
      </w:r>
    </w:p>
    <w:p w14:paraId="17C2D60C" w14:textId="77777777" w:rsidR="000534C3" w:rsidRDefault="000534C3" w:rsidP="000534C3">
      <w:pPr>
        <w:jc w:val="center"/>
        <w:rPr>
          <w:noProof/>
        </w:rPr>
      </w:pPr>
      <w:r>
        <w:rPr>
          <w:noProof/>
        </w:rPr>
        <w:drawing>
          <wp:inline distT="0" distB="0" distL="0" distR="0" wp14:anchorId="087BFCA8" wp14:editId="17987174">
            <wp:extent cx="2487220" cy="793610"/>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7220" cy="793610"/>
                    </a:xfrm>
                    <a:prstGeom prst="rect">
                      <a:avLst/>
                    </a:prstGeom>
                  </pic:spPr>
                </pic:pic>
              </a:graphicData>
            </a:graphic>
          </wp:inline>
        </w:drawing>
      </w:r>
    </w:p>
    <w:p w14:paraId="289A4568" w14:textId="77777777" w:rsidR="000534C3" w:rsidRPr="002240A8" w:rsidRDefault="000534C3" w:rsidP="000534C3">
      <w:pPr>
        <w:jc w:val="center"/>
        <w:rPr>
          <w:rFonts w:asciiTheme="minorBidi" w:hAnsiTheme="minorBidi" w:cstheme="minorBidi"/>
          <w:i/>
        </w:rPr>
      </w:pPr>
      <w:r>
        <w:rPr>
          <w:rFonts w:asciiTheme="minorBidi" w:hAnsiTheme="minorBidi"/>
          <w:i/>
        </w:rPr>
        <w:t>IoT_Surveillance_Camera_</w:t>
      </w:r>
      <w:r>
        <w:rPr>
          <w:rFonts w:asciiTheme="minorBidi" w:hAnsiTheme="minorBidi"/>
          <w:i/>
          <w:iCs/>
        </w:rPr>
        <w:t>Motion_</w:t>
      </w:r>
      <w:r>
        <w:rPr>
          <w:rFonts w:asciiTheme="minorBidi" w:hAnsiTheme="minorBidi"/>
          <w:i/>
        </w:rPr>
        <w:t>Detection.ft</w:t>
      </w:r>
    </w:p>
    <w:p w14:paraId="41655F5A" w14:textId="77777777" w:rsidR="000534C3" w:rsidRDefault="000534C3" w:rsidP="000534C3">
      <w:pPr>
        <w:rPr>
          <w:rFonts w:asciiTheme="minorBidi" w:hAnsiTheme="minorBidi" w:cstheme="minorBidi"/>
        </w:rPr>
      </w:pPr>
      <w:r>
        <w:rPr>
          <w:rFonts w:asciiTheme="minorBidi" w:hAnsiTheme="minorBidi"/>
        </w:rPr>
        <w:t>If a motion is detected, this is saved in a flag (“surveillance_status”), along with the time of detection.</w:t>
      </w:r>
    </w:p>
    <w:p w14:paraId="6907DEDA" w14:textId="77777777" w:rsidR="000534C3" w:rsidRDefault="000534C3" w:rsidP="000534C3">
      <w:pPr>
        <w:rPr>
          <w:rFonts w:asciiTheme="minorBidi" w:hAnsiTheme="minorBidi" w:cstheme="minorBidi"/>
        </w:rPr>
      </w:pPr>
    </w:p>
    <w:p w14:paraId="6DFD4542" w14:textId="77777777" w:rsidR="000534C3" w:rsidRDefault="000534C3" w:rsidP="000534C3">
      <w:pPr>
        <w:rPr>
          <w:rFonts w:asciiTheme="minorBidi" w:hAnsiTheme="minorBidi" w:cstheme="minorBidi"/>
        </w:rPr>
      </w:pPr>
      <w:r>
        <w:rPr>
          <w:rFonts w:asciiTheme="minorBidi" w:hAnsiTheme="minorBidi"/>
        </w:rPr>
        <w:t>4b. The “flash” function is started as a thread at the beginning of the main program:</w:t>
      </w:r>
    </w:p>
    <w:p w14:paraId="2856DCAE" w14:textId="77777777" w:rsidR="000534C3" w:rsidRPr="00A47AA2" w:rsidRDefault="000534C3" w:rsidP="000534C3">
      <w:pPr>
        <w:jc w:val="center"/>
        <w:rPr>
          <w:rFonts w:asciiTheme="minorBidi" w:hAnsiTheme="minorBidi" w:cstheme="minorBidi"/>
        </w:rPr>
      </w:pPr>
      <w:r>
        <w:rPr>
          <w:noProof/>
        </w:rPr>
        <w:drawing>
          <wp:inline distT="0" distB="0" distL="0" distR="0" wp14:anchorId="4E45405D" wp14:editId="51C305BA">
            <wp:extent cx="2777349" cy="1864434"/>
            <wp:effectExtent l="0" t="0" r="4445" b="2540"/>
            <wp:docPr id="7" name="Grafik 7" descr="Ein Bild, das Text, Screensho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reenshot, Schild enthält.&#10;&#10;Automatisch generierte Beschreibung"/>
                    <pic:cNvPicPr/>
                  </pic:nvPicPr>
                  <pic:blipFill rotWithShape="1">
                    <a:blip r:embed="rId21"/>
                    <a:srcRect t="33421"/>
                    <a:stretch/>
                  </pic:blipFill>
                  <pic:spPr bwMode="auto">
                    <a:xfrm>
                      <a:off x="0" y="0"/>
                      <a:ext cx="2777636" cy="1864626"/>
                    </a:xfrm>
                    <a:prstGeom prst="rect">
                      <a:avLst/>
                    </a:prstGeom>
                    <a:ln>
                      <a:noFill/>
                    </a:ln>
                    <a:extLst>
                      <a:ext uri="{53640926-AAD7-44D8-BBD7-CCE9431645EC}">
                        <a14:shadowObscured xmlns:a14="http://schemas.microsoft.com/office/drawing/2010/main"/>
                      </a:ext>
                    </a:extLst>
                  </pic:spPr>
                </pic:pic>
              </a:graphicData>
            </a:graphic>
          </wp:inline>
        </w:drawing>
      </w:r>
    </w:p>
    <w:p w14:paraId="275CC1AD" w14:textId="77777777" w:rsidR="000534C3" w:rsidRDefault="000534C3" w:rsidP="000534C3">
      <w:pPr>
        <w:jc w:val="center"/>
        <w:rPr>
          <w:rFonts w:asciiTheme="minorBidi" w:hAnsiTheme="minorBidi" w:cstheme="minorBidi"/>
          <w:i/>
        </w:rPr>
      </w:pPr>
      <w:r>
        <w:rPr>
          <w:rFonts w:asciiTheme="minorBidi" w:hAnsiTheme="minorBidi"/>
          <w:i/>
        </w:rPr>
        <w:t>IoT_Surveillance_Camera_</w:t>
      </w:r>
      <w:r>
        <w:rPr>
          <w:rFonts w:asciiTheme="minorBidi" w:hAnsiTheme="minorBidi"/>
          <w:i/>
          <w:iCs/>
        </w:rPr>
        <w:t>Motion_</w:t>
      </w:r>
      <w:r>
        <w:rPr>
          <w:rFonts w:asciiTheme="minorBidi" w:hAnsiTheme="minorBidi"/>
          <w:i/>
        </w:rPr>
        <w:t>Detection.ft</w:t>
      </w:r>
    </w:p>
    <w:p w14:paraId="2C7EC1BF" w14:textId="77777777" w:rsidR="000534C3" w:rsidRDefault="000534C3" w:rsidP="000534C3">
      <w:pPr>
        <w:pStyle w:val="berschrift2"/>
      </w:pPr>
      <w:r>
        <w:lastRenderedPageBreak/>
        <w:t>Experimental tasks</w:t>
      </w:r>
    </w:p>
    <w:p w14:paraId="15DB8332" w14:textId="77777777" w:rsidR="000534C3" w:rsidRDefault="000534C3" w:rsidP="000534C3">
      <w:pPr>
        <w:rPr>
          <w:rFonts w:asciiTheme="minorBidi" w:hAnsiTheme="minorBidi" w:cstheme="minorBidi"/>
        </w:rPr>
      </w:pPr>
    </w:p>
    <w:p w14:paraId="2144E198" w14:textId="77777777" w:rsidR="000534C3" w:rsidRDefault="000534C3" w:rsidP="000534C3">
      <w:pPr>
        <w:rPr>
          <w:rFonts w:asciiTheme="minorBidi" w:hAnsiTheme="minorBidi" w:cstheme="minorBidi"/>
          <w:b/>
        </w:rPr>
      </w:pPr>
      <w:r>
        <w:rPr>
          <w:rFonts w:asciiTheme="minorBidi" w:hAnsiTheme="minorBidi"/>
          <w:b/>
        </w:rPr>
        <w:t>1. Voice control</w:t>
      </w:r>
    </w:p>
    <w:p w14:paraId="6A8F422F" w14:textId="77777777" w:rsidR="000534C3" w:rsidRDefault="000534C3" w:rsidP="000534C3">
      <w:pPr>
        <w:rPr>
          <w:rFonts w:asciiTheme="minorBidi" w:hAnsiTheme="minorBidi" w:cstheme="minorBidi"/>
        </w:rPr>
      </w:pPr>
      <w:r>
        <w:rPr>
          <w:rFonts w:asciiTheme="minorBidi" w:hAnsiTheme="minorBidi"/>
        </w:rPr>
        <w:t>1a. Control functions (example):</w:t>
      </w:r>
    </w:p>
    <w:p w14:paraId="14EAE73C" w14:textId="77777777" w:rsidR="000534C3" w:rsidRDefault="000534C3" w:rsidP="000534C3">
      <w:pPr>
        <w:jc w:val="center"/>
        <w:rPr>
          <w:rFonts w:asciiTheme="minorBidi" w:hAnsiTheme="minorBidi" w:cstheme="minorBidi"/>
        </w:rPr>
      </w:pPr>
      <w:r>
        <w:rPr>
          <w:noProof/>
        </w:rPr>
        <w:drawing>
          <wp:inline distT="0" distB="0" distL="0" distR="0" wp14:anchorId="41BF9786" wp14:editId="6E24B92F">
            <wp:extent cx="5506390" cy="556677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6390" cy="5566773"/>
                    </a:xfrm>
                    <a:prstGeom prst="rect">
                      <a:avLst/>
                    </a:prstGeom>
                  </pic:spPr>
                </pic:pic>
              </a:graphicData>
            </a:graphic>
          </wp:inline>
        </w:drawing>
      </w:r>
    </w:p>
    <w:p w14:paraId="12B59A54" w14:textId="77777777" w:rsidR="000534C3" w:rsidRPr="003A6A4E" w:rsidRDefault="000534C3" w:rsidP="000534C3">
      <w:pPr>
        <w:jc w:val="center"/>
        <w:rPr>
          <w:rFonts w:asciiTheme="minorBidi" w:hAnsiTheme="minorBidi" w:cstheme="minorBidi"/>
          <w:i/>
        </w:rPr>
      </w:pPr>
      <w:r>
        <w:rPr>
          <w:rFonts w:asciiTheme="minorBidi" w:hAnsiTheme="minorBidi"/>
          <w:i/>
        </w:rPr>
        <w:t>IoT_Camera_Motion_Control.ft</w:t>
      </w:r>
    </w:p>
    <w:p w14:paraId="5BEE3E76" w14:textId="77777777" w:rsidR="000534C3" w:rsidRPr="00D7061F" w:rsidRDefault="000534C3" w:rsidP="000534C3">
      <w:pPr>
        <w:rPr>
          <w:rFonts w:asciiTheme="minorBidi" w:hAnsiTheme="minorBidi" w:cstheme="minorBidi"/>
        </w:rPr>
      </w:pPr>
      <w:r>
        <w:rPr>
          <w:rFonts w:asciiTheme="minorBidi" w:hAnsiTheme="minorBidi"/>
        </w:rPr>
        <w:t xml:space="preserve">The easiest way to prevent the camera from turning too far is by limiting the rotational angle in both the horizontal and vertical direction to a total of </w:t>
      </w:r>
      <w:r>
        <w:rPr>
          <w:rFonts w:ascii="Calibri" w:hAnsi="Calibri"/>
        </w:rPr>
        <w:t>±</w:t>
      </w:r>
      <w:r>
        <w:rPr>
          <w:rFonts w:asciiTheme="minorBidi" w:hAnsiTheme="minorBidi"/>
        </w:rPr>
        <w:t>90° each. If you set both deflection angles to 0° after initialising home position, then the program is easy to check.</w:t>
      </w:r>
    </w:p>
    <w:p w14:paraId="5DDF2CAD" w14:textId="77777777" w:rsidR="000534C3" w:rsidRDefault="000534C3" w:rsidP="000534C3">
      <w:pPr>
        <w:spacing w:after="0"/>
        <w:jc w:val="left"/>
        <w:rPr>
          <w:rFonts w:asciiTheme="minorBidi" w:hAnsiTheme="minorBidi" w:cstheme="minorBidi"/>
        </w:rPr>
      </w:pPr>
      <w:r>
        <w:br w:type="page"/>
      </w:r>
    </w:p>
    <w:p w14:paraId="55C1D3B2" w14:textId="77777777" w:rsidR="000534C3" w:rsidRPr="003728C0" w:rsidRDefault="000534C3" w:rsidP="000534C3">
      <w:pPr>
        <w:rPr>
          <w:rFonts w:asciiTheme="minorBidi" w:hAnsiTheme="minorBidi" w:cstheme="minorBidi"/>
          <w:lang w:val="pt-PT"/>
        </w:rPr>
      </w:pPr>
      <w:r w:rsidRPr="003728C0">
        <w:rPr>
          <w:rFonts w:asciiTheme="minorBidi" w:hAnsiTheme="minorBidi"/>
          <w:lang w:val="pt-PT"/>
        </w:rPr>
        <w:lastRenderedPageBreak/>
        <w:t>1b. Program excerpt: Camera control (example):</w:t>
      </w:r>
    </w:p>
    <w:p w14:paraId="07E32E42" w14:textId="77777777" w:rsidR="000534C3" w:rsidRPr="003728C0" w:rsidRDefault="000534C3" w:rsidP="000534C3">
      <w:pPr>
        <w:jc w:val="center"/>
        <w:rPr>
          <w:rFonts w:asciiTheme="minorBidi" w:hAnsiTheme="minorBidi" w:cstheme="minorBidi"/>
          <w:i/>
          <w:lang w:val="fr-FR"/>
        </w:rPr>
      </w:pPr>
      <w:r>
        <w:rPr>
          <w:rFonts w:asciiTheme="minorBidi" w:hAnsiTheme="minorBidi"/>
          <w:noProof/>
        </w:rPr>
        <w:drawing>
          <wp:inline distT="0" distB="0" distL="0" distR="0" wp14:anchorId="11E1212F" wp14:editId="04C2CB24">
            <wp:extent cx="5760085" cy="415417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4154170"/>
                    </a:xfrm>
                    <a:prstGeom prst="rect">
                      <a:avLst/>
                    </a:prstGeom>
                  </pic:spPr>
                </pic:pic>
              </a:graphicData>
            </a:graphic>
          </wp:inline>
        </w:drawing>
      </w:r>
      <w:r w:rsidRPr="003728C0">
        <w:rPr>
          <w:rFonts w:asciiTheme="minorBidi" w:hAnsiTheme="minorBidi"/>
          <w:i/>
          <w:lang w:val="fr-FR"/>
        </w:rPr>
        <w:t>IoT_Surveillance_Camera_Voice_Control.ft</w:t>
      </w:r>
    </w:p>
    <w:p w14:paraId="5D330603" w14:textId="77777777" w:rsidR="000534C3" w:rsidRPr="003728C0" w:rsidRDefault="000534C3" w:rsidP="000534C3">
      <w:pPr>
        <w:rPr>
          <w:rFonts w:asciiTheme="minorBidi" w:hAnsiTheme="minorBidi" w:cstheme="minorBidi"/>
          <w:lang w:val="fr-FR"/>
        </w:rPr>
      </w:pPr>
    </w:p>
    <w:p w14:paraId="31723E3E" w14:textId="65E6AACA" w:rsidR="000534C3" w:rsidRDefault="000534C3" w:rsidP="000534C3">
      <w:pPr>
        <w:rPr>
          <w:rFonts w:asciiTheme="minorBidi" w:hAnsiTheme="minorBidi" w:cstheme="minorBidi"/>
        </w:rPr>
      </w:pPr>
      <w:r>
        <w:rPr>
          <w:rFonts w:asciiTheme="minorBidi" w:hAnsiTheme="minorBidi"/>
        </w:rPr>
        <w:t>The following variables are initialised at the beginning of the main program:</w:t>
      </w:r>
    </w:p>
    <w:p w14:paraId="06CAA712" w14:textId="77777777" w:rsidR="000534C3" w:rsidRDefault="000534C3" w:rsidP="000534C3">
      <w:pPr>
        <w:jc w:val="center"/>
        <w:rPr>
          <w:rFonts w:asciiTheme="minorBidi" w:hAnsiTheme="minorBidi" w:cstheme="minorBidi"/>
        </w:rPr>
      </w:pPr>
      <w:r>
        <w:rPr>
          <w:rFonts w:asciiTheme="minorBidi" w:hAnsiTheme="minorBidi"/>
          <w:noProof/>
        </w:rPr>
        <w:drawing>
          <wp:inline distT="0" distB="0" distL="0" distR="0" wp14:anchorId="3FF7C6FF" wp14:editId="1F99F0D7">
            <wp:extent cx="3164840" cy="2114296"/>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4840" cy="2114296"/>
                    </a:xfrm>
                    <a:prstGeom prst="rect">
                      <a:avLst/>
                    </a:prstGeom>
                  </pic:spPr>
                </pic:pic>
              </a:graphicData>
            </a:graphic>
          </wp:inline>
        </w:drawing>
      </w:r>
    </w:p>
    <w:p w14:paraId="27780926" w14:textId="77777777" w:rsidR="000534C3" w:rsidRPr="003728C0" w:rsidRDefault="000534C3" w:rsidP="000534C3">
      <w:pPr>
        <w:jc w:val="center"/>
        <w:rPr>
          <w:rFonts w:asciiTheme="minorBidi" w:hAnsiTheme="minorBidi" w:cstheme="minorBidi"/>
          <w:i/>
          <w:lang w:val="fr-FR"/>
        </w:rPr>
      </w:pPr>
      <w:r w:rsidRPr="003728C0">
        <w:rPr>
          <w:rFonts w:asciiTheme="minorBidi" w:hAnsiTheme="minorBidi"/>
          <w:i/>
          <w:lang w:val="fr-FR"/>
        </w:rPr>
        <w:t>IoT_Surveillance_Camera_Voice_Control.ft</w:t>
      </w:r>
    </w:p>
    <w:p w14:paraId="02C46E80" w14:textId="04B66FAB" w:rsidR="000534C3" w:rsidRDefault="000534C3" w:rsidP="000534C3">
      <w:pPr>
        <w:rPr>
          <w:rFonts w:asciiTheme="minorBidi" w:hAnsiTheme="minorBidi" w:cstheme="minorBidi"/>
        </w:rPr>
      </w:pPr>
      <w:r>
        <w:rPr>
          <w:rFonts w:asciiTheme="minorBidi" w:hAnsiTheme="minorBidi"/>
        </w:rPr>
        <w:t xml:space="preserve">The maximum and minimum deflection angles should be adjusted to the design if necessary (cabling range). </w:t>
      </w:r>
      <w:r>
        <w:rPr>
          <w:rFonts w:asciiTheme="minorBidi" w:hAnsiTheme="minorBidi"/>
        </w:rPr>
        <w:br w:type="page"/>
      </w:r>
    </w:p>
    <w:p w14:paraId="44CFCB63" w14:textId="77777777" w:rsidR="000534C3" w:rsidRPr="00090D9E" w:rsidRDefault="000534C3" w:rsidP="000534C3">
      <w:pPr>
        <w:rPr>
          <w:rFonts w:asciiTheme="minorBidi" w:hAnsiTheme="minorBidi" w:cstheme="minorBidi"/>
          <w:b/>
        </w:rPr>
      </w:pPr>
      <w:r>
        <w:rPr>
          <w:rFonts w:asciiTheme="minorBidi" w:hAnsiTheme="minorBidi"/>
          <w:b/>
        </w:rPr>
        <w:lastRenderedPageBreak/>
        <w:t>2. Controlling the camera using the cloud dashboard</w:t>
      </w:r>
    </w:p>
    <w:p w14:paraId="72BA7938" w14:textId="77777777" w:rsidR="000534C3" w:rsidRDefault="000534C3" w:rsidP="000534C3">
      <w:pPr>
        <w:rPr>
          <w:rFonts w:asciiTheme="minorBidi" w:hAnsiTheme="minorBidi" w:cstheme="minorBidi"/>
        </w:rPr>
      </w:pPr>
      <w:r>
        <w:rPr>
          <w:rFonts w:asciiTheme="minorBidi" w:hAnsiTheme="minorBidi"/>
        </w:rPr>
        <w:t>The control knobs on the dashboard deliver the commands “stop”, “home”, “relmove_left”, “relmove_right”, relmove_up”, and “relmove_down”. The “relmove” commands correspond to the four control functions from experimental task 1. If a value “degree” (2, 5, 10, or 20°) is transmitted by the IoT server, the rotational angle specified in the program must be adjusted. The “home” command moves the camera to the home position; a function should be added for the “stop” command that stops the two motors.</w:t>
      </w:r>
    </w:p>
    <w:p w14:paraId="76C94B88" w14:textId="77777777" w:rsidR="000534C3" w:rsidRDefault="000534C3" w:rsidP="000534C3">
      <w:pPr>
        <w:rPr>
          <w:rFonts w:asciiTheme="minorBidi" w:hAnsiTheme="minorBidi" w:cstheme="minorBidi"/>
        </w:rPr>
      </w:pPr>
      <w:r>
        <w:rPr>
          <w:rFonts w:asciiTheme="minorBidi" w:hAnsiTheme="minorBidi"/>
        </w:rPr>
        <w:t>The query of the control command can be taken from the solution to experimental task 1.</w:t>
      </w:r>
    </w:p>
    <w:p w14:paraId="236399B8" w14:textId="77777777" w:rsidR="000534C3" w:rsidRDefault="000534C3" w:rsidP="000534C3">
      <w:pPr>
        <w:rPr>
          <w:rFonts w:asciiTheme="minorBidi" w:hAnsiTheme="minorBidi" w:cstheme="minorBidi"/>
        </w:rPr>
      </w:pPr>
      <w:r>
        <w:rPr>
          <w:rFonts w:asciiTheme="minorBidi" w:hAnsiTheme="minorBidi"/>
        </w:rPr>
        <w:t>“stop_motors” function (example):</w:t>
      </w:r>
    </w:p>
    <w:p w14:paraId="3F0CDE51" w14:textId="77777777" w:rsidR="000534C3" w:rsidRDefault="000534C3" w:rsidP="000534C3">
      <w:pPr>
        <w:jc w:val="center"/>
        <w:rPr>
          <w:rFonts w:asciiTheme="minorBidi" w:hAnsiTheme="minorBidi" w:cstheme="minorBidi"/>
        </w:rPr>
      </w:pPr>
      <w:r>
        <w:rPr>
          <w:rFonts w:asciiTheme="minorBidi" w:hAnsiTheme="minorBidi"/>
          <w:noProof/>
        </w:rPr>
        <w:drawing>
          <wp:inline distT="0" distB="0" distL="0" distR="0" wp14:anchorId="6FB93787" wp14:editId="2F942490">
            <wp:extent cx="2334133" cy="1004697"/>
            <wp:effectExtent l="0" t="0" r="9525" b="508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5"/>
                    <a:stretch>
                      <a:fillRect/>
                    </a:stretch>
                  </pic:blipFill>
                  <pic:spPr>
                    <a:xfrm>
                      <a:off x="0" y="0"/>
                      <a:ext cx="2334133" cy="1004697"/>
                    </a:xfrm>
                    <a:prstGeom prst="rect">
                      <a:avLst/>
                    </a:prstGeom>
                  </pic:spPr>
                </pic:pic>
              </a:graphicData>
            </a:graphic>
          </wp:inline>
        </w:drawing>
      </w:r>
    </w:p>
    <w:p w14:paraId="6BB9A549" w14:textId="77777777" w:rsidR="000534C3" w:rsidRPr="007A2356" w:rsidRDefault="000534C3" w:rsidP="000534C3">
      <w:pPr>
        <w:jc w:val="center"/>
        <w:rPr>
          <w:rFonts w:asciiTheme="minorBidi" w:hAnsiTheme="minorBidi" w:cstheme="minorBidi"/>
          <w:i/>
        </w:rPr>
      </w:pPr>
      <w:r>
        <w:rPr>
          <w:rFonts w:asciiTheme="minorBidi" w:hAnsiTheme="minorBidi"/>
          <w:i/>
        </w:rPr>
        <w:t>IoT_Surveillance_Camera_Dashboard_Control.ft</w:t>
      </w:r>
    </w:p>
    <w:p w14:paraId="4C06D5E2" w14:textId="77777777" w:rsidR="000534C3" w:rsidRDefault="000534C3" w:rsidP="000534C3">
      <w:pPr>
        <w:spacing w:after="0"/>
        <w:jc w:val="left"/>
        <w:rPr>
          <w:rFonts w:asciiTheme="minorBidi" w:hAnsiTheme="minorBidi" w:cstheme="minorBidi"/>
        </w:rPr>
      </w:pPr>
      <w:r>
        <w:br w:type="page"/>
      </w:r>
    </w:p>
    <w:p w14:paraId="3D481C63" w14:textId="77777777" w:rsidR="000534C3" w:rsidRDefault="000534C3" w:rsidP="000534C3">
      <w:pPr>
        <w:rPr>
          <w:rFonts w:asciiTheme="minorBidi" w:hAnsiTheme="minorBidi" w:cstheme="minorBidi"/>
        </w:rPr>
      </w:pPr>
      <w:r>
        <w:rPr>
          <w:rFonts w:asciiTheme="minorBidi" w:hAnsiTheme="minorBidi"/>
        </w:rPr>
        <w:lastRenderedPageBreak/>
        <w:t>Program excerpt: Camera control (example):</w:t>
      </w:r>
    </w:p>
    <w:p w14:paraId="1275E147" w14:textId="77777777" w:rsidR="000534C3" w:rsidRDefault="000534C3" w:rsidP="000534C3">
      <w:pPr>
        <w:jc w:val="center"/>
        <w:rPr>
          <w:rFonts w:asciiTheme="minorBidi" w:hAnsiTheme="minorBidi" w:cstheme="minorBidi"/>
        </w:rPr>
      </w:pPr>
      <w:r>
        <w:rPr>
          <w:noProof/>
        </w:rPr>
        <w:drawing>
          <wp:inline distT="0" distB="0" distL="0" distR="0" wp14:anchorId="614B7F27" wp14:editId="2859E904">
            <wp:extent cx="5760085" cy="635889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6358890"/>
                    </a:xfrm>
                    <a:prstGeom prst="rect">
                      <a:avLst/>
                    </a:prstGeom>
                  </pic:spPr>
                </pic:pic>
              </a:graphicData>
            </a:graphic>
          </wp:inline>
        </w:drawing>
      </w:r>
    </w:p>
    <w:p w14:paraId="4F501611" w14:textId="77777777" w:rsidR="000534C3" w:rsidRPr="007A2356" w:rsidRDefault="000534C3" w:rsidP="000534C3">
      <w:pPr>
        <w:jc w:val="center"/>
        <w:rPr>
          <w:rFonts w:asciiTheme="minorBidi" w:hAnsiTheme="minorBidi" w:cstheme="minorBidi"/>
          <w:i/>
        </w:rPr>
      </w:pPr>
      <w:r>
        <w:rPr>
          <w:rFonts w:asciiTheme="minorBidi" w:hAnsiTheme="minorBidi"/>
          <w:i/>
        </w:rPr>
        <w:t>IoT_Surveillance_Camera_Dashboard_Control.ft</w:t>
      </w:r>
    </w:p>
    <w:p w14:paraId="4E6B69A2" w14:textId="77777777" w:rsidR="000534C3" w:rsidRPr="007A2356" w:rsidRDefault="000534C3" w:rsidP="000534C3">
      <w:pPr>
        <w:rPr>
          <w:rFonts w:asciiTheme="minorBidi" w:hAnsiTheme="minorBidi" w:cstheme="minorBidi"/>
        </w:rPr>
      </w:pPr>
    </w:p>
    <w:p w14:paraId="09C0556E" w14:textId="504D064A" w:rsidR="000534C3" w:rsidRPr="0004739D" w:rsidRDefault="003728C0" w:rsidP="000534C3">
      <w:pPr>
        <w:pStyle w:val="Kategorie"/>
      </w:pPr>
      <w:r>
        <w:rPr>
          <w:sz w:val="32"/>
          <w:szCs w:val="24"/>
        </w:rPr>
        <w:lastRenderedPageBreak/>
        <w:t>Annex</w:t>
      </w:r>
      <w:bookmarkStart w:id="0" w:name="_GoBack"/>
      <w:bookmarkEnd w:id="0"/>
    </w:p>
    <w:p w14:paraId="329A0DD1" w14:textId="77777777" w:rsidR="000534C3" w:rsidRDefault="000534C3" w:rsidP="000534C3">
      <w:pPr>
        <w:pStyle w:val="berschrift1"/>
      </w:pPr>
      <w:r>
        <w:t>Task 3: Alarm system</w:t>
      </w:r>
    </w:p>
    <w:p w14:paraId="5B10CEE2" w14:textId="77777777" w:rsidR="000534C3" w:rsidRDefault="000534C3" w:rsidP="000534C3">
      <w:pPr>
        <w:pStyle w:val="berschrift2"/>
      </w:pPr>
      <w:r>
        <w:t>Required materials</w:t>
      </w:r>
    </w:p>
    <w:p w14:paraId="2EDDAAA4" w14:textId="77777777" w:rsidR="000534C3" w:rsidRPr="009C6B9D" w:rsidRDefault="000534C3" w:rsidP="000534C3">
      <w:pPr>
        <w:pStyle w:val="AufzhlungTabelle"/>
      </w:pPr>
      <w:r>
        <w:t xml:space="preserve">PC for program development, local or via web interface. </w:t>
      </w:r>
    </w:p>
    <w:p w14:paraId="08E816B2" w14:textId="77777777" w:rsidR="000534C3" w:rsidRDefault="000534C3" w:rsidP="000534C3">
      <w:pPr>
        <w:pStyle w:val="AufzhlungTabelle"/>
      </w:pPr>
      <w:r>
        <w:t xml:space="preserve">USB cable or BLE or WiFi connection for transmitting the program to the TXT4.0. </w:t>
      </w:r>
    </w:p>
    <w:p w14:paraId="4ABB5838" w14:textId="77777777" w:rsidR="000534C3" w:rsidRDefault="000534C3" w:rsidP="000534C3">
      <w:pPr>
        <w:pStyle w:val="AufzhlungTabelle"/>
      </w:pPr>
      <w:r>
        <w:t>fischertechnik “Voice Control“ app</w:t>
      </w:r>
    </w:p>
    <w:p w14:paraId="103446F8" w14:textId="77777777" w:rsidR="000534C3" w:rsidRPr="00BA2019" w:rsidRDefault="000534C3" w:rsidP="000534C3">
      <w:pPr>
        <w:pStyle w:val="AufzhlungTabelle"/>
      </w:pPr>
      <w:r>
        <w:t>Auxiliary program “IoT_Test_Dashboard_Control.ft”</w:t>
      </w:r>
    </w:p>
    <w:p w14:paraId="40935DC7" w14:textId="110351A8" w:rsidR="000534C3" w:rsidRDefault="000534C3" w:rsidP="000534C3">
      <w:pPr>
        <w:pStyle w:val="AufzhlungTabelle"/>
      </w:pPr>
      <w:r>
        <w:t>Account in the fischertechnik cloud (</w:t>
      </w:r>
      <w:hyperlink r:id="rId27" w:history="1">
        <w:r>
          <w:rPr>
            <w:rStyle w:val="Hyperlink"/>
          </w:rPr>
          <w:t>www.fischertechnik-cloud.com</w:t>
        </w:r>
      </w:hyperlink>
      <w:r>
        <w:t>)</w:t>
      </w:r>
    </w:p>
    <w:p w14:paraId="5B979EE6" w14:textId="6CB3A76B" w:rsidR="0029280F" w:rsidRPr="002F53FB" w:rsidRDefault="0029280F" w:rsidP="000534C3">
      <w:pPr>
        <w:pStyle w:val="berschrift2"/>
        <w:rPr>
          <w:rFonts w:asciiTheme="minorBidi" w:hAnsiTheme="minorBidi" w:cstheme="minorBidi"/>
        </w:rPr>
      </w:pPr>
    </w:p>
    <w:sectPr w:rsidR="0029280F" w:rsidRPr="002F53FB" w:rsidSect="00E96821">
      <w:headerReference w:type="even" r:id="rId28"/>
      <w:headerReference w:type="default" r:id="rId29"/>
      <w:footerReference w:type="even" r:id="rId30"/>
      <w:footerReference w:type="default" r:id="rId31"/>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AFA91" w14:textId="77777777" w:rsidR="009D41E4" w:rsidRDefault="009D41E4">
      <w:r>
        <w:separator/>
      </w:r>
    </w:p>
  </w:endnote>
  <w:endnote w:type="continuationSeparator" w:id="0">
    <w:p w14:paraId="735E20E6" w14:textId="77777777" w:rsidR="009D41E4" w:rsidRDefault="009D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E66E6" w14:textId="77777777" w:rsidR="008F1C46" w:rsidRDefault="008F1C46">
    <w:pPr>
      <w:pStyle w:val="Fuzeile"/>
    </w:pPr>
    <w:r>
      <w:fldChar w:fldCharType="begin"/>
    </w:r>
    <w:r>
      <w:instrText>PAGE   \* MERGEFORMAT</w:instrText>
    </w:r>
    <w:r>
      <w:fldChar w:fldCharType="separate"/>
    </w:r>
    <w:r w:rsidR="00885273">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148714"/>
      <w:docPartObj>
        <w:docPartGallery w:val="Page Numbers (Bottom of Page)"/>
        <w:docPartUnique/>
      </w:docPartObj>
    </w:sdtPr>
    <w:sdtEndPr/>
    <w:sdtContent>
      <w:sdt>
        <w:sdtPr>
          <w:id w:val="-1769616900"/>
          <w:docPartObj>
            <w:docPartGallery w:val="Page Numbers (Top of Page)"/>
            <w:docPartUnique/>
          </w:docPartObj>
        </w:sdtPr>
        <w:sdtEndPr/>
        <w:sdtContent>
          <w:p w14:paraId="741BB6CE" w14:textId="62782593" w:rsidR="00E66BEB" w:rsidRDefault="00E66BEB">
            <w:pPr>
              <w:pStyle w:val="Fuzeile"/>
              <w:jc w:val="right"/>
            </w:pPr>
            <w:r>
              <w:t xml:space="preserve">Page </w:t>
            </w:r>
            <w:r>
              <w:rPr>
                <w:b/>
                <w:bCs/>
                <w:sz w:val="24"/>
                <w:szCs w:val="24"/>
              </w:rPr>
              <w:fldChar w:fldCharType="begin"/>
            </w:r>
            <w:r>
              <w:rPr>
                <w:b/>
                <w:bCs/>
              </w:rPr>
              <w:instrText>PAGE</w:instrText>
            </w:r>
            <w:r>
              <w:rPr>
                <w:b/>
                <w:bCs/>
                <w:sz w:val="24"/>
                <w:szCs w:val="24"/>
              </w:rPr>
              <w:fldChar w:fldCharType="separate"/>
            </w:r>
            <w:r w:rsidR="0061255C">
              <w:rPr>
                <w:b/>
                <w:bCs/>
              </w:rPr>
              <w:t>13</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sidR="0061255C">
              <w:rPr>
                <w:b/>
                <w:bCs/>
              </w:rPr>
              <w:t>13</w:t>
            </w:r>
            <w:r>
              <w:rPr>
                <w:b/>
                <w:bCs/>
                <w:sz w:val="24"/>
                <w:szCs w:val="24"/>
              </w:rPr>
              <w:fldChar w:fldCharType="end"/>
            </w:r>
          </w:p>
        </w:sdtContent>
      </w:sdt>
    </w:sdtContent>
  </w:sdt>
  <w:p w14:paraId="0A47574B" w14:textId="4616CF4E" w:rsidR="008F1C46" w:rsidRDefault="008F1C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A2C94" w14:textId="77777777" w:rsidR="009D41E4" w:rsidRDefault="009D41E4">
      <w:r>
        <w:separator/>
      </w:r>
    </w:p>
  </w:footnote>
  <w:footnote w:type="continuationSeparator" w:id="0">
    <w:p w14:paraId="62426743" w14:textId="77777777" w:rsidR="009D41E4" w:rsidRDefault="009D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12ED" w14:textId="77777777" w:rsidR="008F1C46" w:rsidRDefault="008F1C46" w:rsidP="00E96821">
    <w:pPr>
      <w:pStyle w:val="Kopfzeile"/>
    </w:pPr>
    <w:r>
      <w:rPr>
        <w:szCs w:val="24"/>
        <w:highlight w:val="yellow"/>
      </w:rPr>
      <w:t>TOPIC</w:t>
    </w:r>
    <w:r>
      <w:t xml:space="preserve"> </w:t>
    </w:r>
    <w:r>
      <w:tab/>
    </w:r>
    <w:r>
      <w:tab/>
    </w:r>
    <w:r>
      <w:rPr>
        <w:noProof/>
      </w:rPr>
      <w:drawing>
        <wp:inline distT="0" distB="0" distL="0" distR="0" wp14:anchorId="50B276AA" wp14:editId="697F424E">
          <wp:extent cx="2647451" cy="435745"/>
          <wp:effectExtent l="0" t="0" r="635"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45F7" w14:textId="3C685F2F" w:rsidR="008F1C46" w:rsidRPr="00C879FD" w:rsidRDefault="008F1C46">
    <w:pPr>
      <w:pStyle w:val="Kopfzeile"/>
    </w:pPr>
    <w:r>
      <w:rPr>
        <w:noProof/>
      </w:rPr>
      <w:drawing>
        <wp:anchor distT="0" distB="0" distL="114300" distR="114300" simplePos="0" relativeHeight="251658240" behindDoc="0" locked="0" layoutInCell="1" allowOverlap="1" wp14:anchorId="521F8F6A" wp14:editId="1FCDB09F">
          <wp:simplePos x="0" y="0"/>
          <wp:positionH relativeFrom="column">
            <wp:posOffset>1854381</wp:posOffset>
          </wp:positionH>
          <wp:positionV relativeFrom="paragraph">
            <wp:posOffset>219471</wp:posOffset>
          </wp:positionV>
          <wp:extent cx="2880000" cy="258896"/>
          <wp:effectExtent l="0" t="0" r="0"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ROBOTICS Add On: IoT – Secondary level II</w:t>
    </w:r>
    <w:r>
      <w:tab/>
    </w:r>
    <w:r>
      <w:rPr>
        <w:noProof/>
      </w:rPr>
      <w:drawing>
        <wp:inline distT="0" distB="0" distL="0" distR="0" wp14:anchorId="30FD98CE" wp14:editId="0BDBF6E6">
          <wp:extent cx="688320" cy="6883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1C46A13"/>
    <w:multiLevelType w:val="hybridMultilevel"/>
    <w:tmpl w:val="61B0326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2" w15:restartNumberingAfterBreak="0">
    <w:nsid w:val="068125DD"/>
    <w:multiLevelType w:val="hybridMultilevel"/>
    <w:tmpl w:val="525CE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4"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B8257C"/>
    <w:multiLevelType w:val="hybridMultilevel"/>
    <w:tmpl w:val="5C047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5"/>
  </w:num>
  <w:num w:numId="12">
    <w:abstractNumId w:val="27"/>
  </w:num>
  <w:num w:numId="13">
    <w:abstractNumId w:val="14"/>
  </w:num>
  <w:num w:numId="14">
    <w:abstractNumId w:val="31"/>
  </w:num>
  <w:num w:numId="15">
    <w:abstractNumId w:val="18"/>
  </w:num>
  <w:num w:numId="16">
    <w:abstractNumId w:val="16"/>
  </w:num>
  <w:num w:numId="17">
    <w:abstractNumId w:val="17"/>
  </w:num>
  <w:num w:numId="18">
    <w:abstractNumId w:val="19"/>
  </w:num>
  <w:num w:numId="19">
    <w:abstractNumId w:val="30"/>
  </w:num>
  <w:num w:numId="20">
    <w:abstractNumId w:val="26"/>
  </w:num>
  <w:num w:numId="21">
    <w:abstractNumId w:val="25"/>
  </w:num>
  <w:num w:numId="22">
    <w:abstractNumId w:val="20"/>
  </w:num>
  <w:num w:numId="23">
    <w:abstractNumId w:val="22"/>
  </w:num>
  <w:num w:numId="24">
    <w:abstractNumId w:val="21"/>
  </w:num>
  <w:num w:numId="25">
    <w:abstractNumId w:val="24"/>
  </w:num>
  <w:num w:numId="26">
    <w:abstractNumId w:val="2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3"/>
  </w:num>
  <w:num w:numId="38">
    <w:abstractNumId w:val="11"/>
  </w:num>
  <w:num w:numId="39">
    <w:abstractNumId w:val="28"/>
  </w:num>
  <w:num w:numId="4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9"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00597"/>
    <w:rsid w:val="00015DCF"/>
    <w:rsid w:val="000173AE"/>
    <w:rsid w:val="00022F11"/>
    <w:rsid w:val="0002512F"/>
    <w:rsid w:val="000331E4"/>
    <w:rsid w:val="00034B76"/>
    <w:rsid w:val="0003721F"/>
    <w:rsid w:val="00045965"/>
    <w:rsid w:val="0004739D"/>
    <w:rsid w:val="00047CC3"/>
    <w:rsid w:val="00051787"/>
    <w:rsid w:val="0005193D"/>
    <w:rsid w:val="000534C3"/>
    <w:rsid w:val="000656BD"/>
    <w:rsid w:val="000722C8"/>
    <w:rsid w:val="000764B6"/>
    <w:rsid w:val="000768BA"/>
    <w:rsid w:val="00077D1B"/>
    <w:rsid w:val="000800CF"/>
    <w:rsid w:val="00083EE8"/>
    <w:rsid w:val="00091D08"/>
    <w:rsid w:val="0009332A"/>
    <w:rsid w:val="00096056"/>
    <w:rsid w:val="000A02C1"/>
    <w:rsid w:val="000A14B0"/>
    <w:rsid w:val="000A58E5"/>
    <w:rsid w:val="000B0025"/>
    <w:rsid w:val="000C0C66"/>
    <w:rsid w:val="000D0BC4"/>
    <w:rsid w:val="000D3717"/>
    <w:rsid w:val="000D7297"/>
    <w:rsid w:val="000E3792"/>
    <w:rsid w:val="000E3B8A"/>
    <w:rsid w:val="000E4466"/>
    <w:rsid w:val="000F05B0"/>
    <w:rsid w:val="000F5134"/>
    <w:rsid w:val="000F7641"/>
    <w:rsid w:val="000F7CFD"/>
    <w:rsid w:val="001064D3"/>
    <w:rsid w:val="00111235"/>
    <w:rsid w:val="00115F2E"/>
    <w:rsid w:val="0012561E"/>
    <w:rsid w:val="001278F5"/>
    <w:rsid w:val="00132C06"/>
    <w:rsid w:val="00136823"/>
    <w:rsid w:val="001418C5"/>
    <w:rsid w:val="0014583C"/>
    <w:rsid w:val="00150FB2"/>
    <w:rsid w:val="00151176"/>
    <w:rsid w:val="001535D9"/>
    <w:rsid w:val="00163927"/>
    <w:rsid w:val="00165F39"/>
    <w:rsid w:val="0017296D"/>
    <w:rsid w:val="00183705"/>
    <w:rsid w:val="00190988"/>
    <w:rsid w:val="0019251C"/>
    <w:rsid w:val="001A4424"/>
    <w:rsid w:val="001A449E"/>
    <w:rsid w:val="001A684F"/>
    <w:rsid w:val="001A7224"/>
    <w:rsid w:val="001B325C"/>
    <w:rsid w:val="001B606F"/>
    <w:rsid w:val="001B71CC"/>
    <w:rsid w:val="001B764B"/>
    <w:rsid w:val="001D1C2A"/>
    <w:rsid w:val="001D5676"/>
    <w:rsid w:val="001D69C8"/>
    <w:rsid w:val="001E0029"/>
    <w:rsid w:val="001E3079"/>
    <w:rsid w:val="001E3F14"/>
    <w:rsid w:val="001E6344"/>
    <w:rsid w:val="001E6448"/>
    <w:rsid w:val="001E67A0"/>
    <w:rsid w:val="001F17D2"/>
    <w:rsid w:val="001F4F66"/>
    <w:rsid w:val="001F769C"/>
    <w:rsid w:val="00201122"/>
    <w:rsid w:val="00204678"/>
    <w:rsid w:val="002046AD"/>
    <w:rsid w:val="00205E7E"/>
    <w:rsid w:val="00217A7E"/>
    <w:rsid w:val="002323C1"/>
    <w:rsid w:val="002406B5"/>
    <w:rsid w:val="00241577"/>
    <w:rsid w:val="00247250"/>
    <w:rsid w:val="00251174"/>
    <w:rsid w:val="002519F5"/>
    <w:rsid w:val="002538B3"/>
    <w:rsid w:val="002648EC"/>
    <w:rsid w:val="0026611F"/>
    <w:rsid w:val="00271A2E"/>
    <w:rsid w:val="00272294"/>
    <w:rsid w:val="002727F5"/>
    <w:rsid w:val="00274DDA"/>
    <w:rsid w:val="00280175"/>
    <w:rsid w:val="00280D4B"/>
    <w:rsid w:val="00282294"/>
    <w:rsid w:val="00283275"/>
    <w:rsid w:val="0028590F"/>
    <w:rsid w:val="00287C90"/>
    <w:rsid w:val="002919F5"/>
    <w:rsid w:val="0029280F"/>
    <w:rsid w:val="002A22E6"/>
    <w:rsid w:val="002A5084"/>
    <w:rsid w:val="002A69BD"/>
    <w:rsid w:val="002B051B"/>
    <w:rsid w:val="002B0A39"/>
    <w:rsid w:val="002B5DAE"/>
    <w:rsid w:val="002C2C32"/>
    <w:rsid w:val="002C5ABD"/>
    <w:rsid w:val="002C6297"/>
    <w:rsid w:val="002D3AB9"/>
    <w:rsid w:val="002D3EE9"/>
    <w:rsid w:val="002E1AAA"/>
    <w:rsid w:val="002E2B0B"/>
    <w:rsid w:val="002E76E9"/>
    <w:rsid w:val="002E78C1"/>
    <w:rsid w:val="002F099E"/>
    <w:rsid w:val="002F53FB"/>
    <w:rsid w:val="002F7E30"/>
    <w:rsid w:val="003024E6"/>
    <w:rsid w:val="00302A94"/>
    <w:rsid w:val="00302C0E"/>
    <w:rsid w:val="00303752"/>
    <w:rsid w:val="003100A9"/>
    <w:rsid w:val="00311190"/>
    <w:rsid w:val="00321E4D"/>
    <w:rsid w:val="00323B3E"/>
    <w:rsid w:val="00323C22"/>
    <w:rsid w:val="00323D2C"/>
    <w:rsid w:val="00323DC0"/>
    <w:rsid w:val="00341FA6"/>
    <w:rsid w:val="00342916"/>
    <w:rsid w:val="0035076B"/>
    <w:rsid w:val="003516C2"/>
    <w:rsid w:val="0035785D"/>
    <w:rsid w:val="003612D5"/>
    <w:rsid w:val="003631EE"/>
    <w:rsid w:val="0036332F"/>
    <w:rsid w:val="00363EE2"/>
    <w:rsid w:val="003728C0"/>
    <w:rsid w:val="0038114E"/>
    <w:rsid w:val="0038220E"/>
    <w:rsid w:val="00383231"/>
    <w:rsid w:val="00383D6D"/>
    <w:rsid w:val="00384F22"/>
    <w:rsid w:val="003859EA"/>
    <w:rsid w:val="00385F80"/>
    <w:rsid w:val="00385FA3"/>
    <w:rsid w:val="003937D3"/>
    <w:rsid w:val="003A705F"/>
    <w:rsid w:val="003B0332"/>
    <w:rsid w:val="003C0D47"/>
    <w:rsid w:val="003C1EF0"/>
    <w:rsid w:val="003C382C"/>
    <w:rsid w:val="003D0688"/>
    <w:rsid w:val="003D5BEC"/>
    <w:rsid w:val="003D6899"/>
    <w:rsid w:val="003E6967"/>
    <w:rsid w:val="003E72D3"/>
    <w:rsid w:val="003F4669"/>
    <w:rsid w:val="003F4A96"/>
    <w:rsid w:val="003F7333"/>
    <w:rsid w:val="004012C1"/>
    <w:rsid w:val="00402B03"/>
    <w:rsid w:val="00404B71"/>
    <w:rsid w:val="00413E03"/>
    <w:rsid w:val="004218BA"/>
    <w:rsid w:val="00433E60"/>
    <w:rsid w:val="00434525"/>
    <w:rsid w:val="00435EA1"/>
    <w:rsid w:val="004377CB"/>
    <w:rsid w:val="00455455"/>
    <w:rsid w:val="00472E75"/>
    <w:rsid w:val="00476D4B"/>
    <w:rsid w:val="00482CE6"/>
    <w:rsid w:val="00494F24"/>
    <w:rsid w:val="004A6F5B"/>
    <w:rsid w:val="004B4FD0"/>
    <w:rsid w:val="004B754D"/>
    <w:rsid w:val="004B7983"/>
    <w:rsid w:val="004C138F"/>
    <w:rsid w:val="004C513C"/>
    <w:rsid w:val="004C5167"/>
    <w:rsid w:val="004C607D"/>
    <w:rsid w:val="004D1CF1"/>
    <w:rsid w:val="004D2ABB"/>
    <w:rsid w:val="004D2E5B"/>
    <w:rsid w:val="004D5672"/>
    <w:rsid w:val="004D713B"/>
    <w:rsid w:val="004E1ACA"/>
    <w:rsid w:val="004E2EEA"/>
    <w:rsid w:val="004E3769"/>
    <w:rsid w:val="004F6D89"/>
    <w:rsid w:val="004F7A0B"/>
    <w:rsid w:val="00503BD5"/>
    <w:rsid w:val="00514710"/>
    <w:rsid w:val="005357C2"/>
    <w:rsid w:val="0053689F"/>
    <w:rsid w:val="005420BE"/>
    <w:rsid w:val="00543BE7"/>
    <w:rsid w:val="00543C89"/>
    <w:rsid w:val="00572E3A"/>
    <w:rsid w:val="00573ACB"/>
    <w:rsid w:val="00576668"/>
    <w:rsid w:val="005771A4"/>
    <w:rsid w:val="00586044"/>
    <w:rsid w:val="00591572"/>
    <w:rsid w:val="005940DF"/>
    <w:rsid w:val="00595245"/>
    <w:rsid w:val="005953A3"/>
    <w:rsid w:val="005A056E"/>
    <w:rsid w:val="005A1124"/>
    <w:rsid w:val="005A49AD"/>
    <w:rsid w:val="005A5578"/>
    <w:rsid w:val="005D2CD9"/>
    <w:rsid w:val="005E45EB"/>
    <w:rsid w:val="005E57C1"/>
    <w:rsid w:val="005F49A4"/>
    <w:rsid w:val="005F6FD5"/>
    <w:rsid w:val="005F7EED"/>
    <w:rsid w:val="00604863"/>
    <w:rsid w:val="00604A88"/>
    <w:rsid w:val="0061255C"/>
    <w:rsid w:val="00614741"/>
    <w:rsid w:val="006158A5"/>
    <w:rsid w:val="00617174"/>
    <w:rsid w:val="00617BB0"/>
    <w:rsid w:val="00631B87"/>
    <w:rsid w:val="00632C08"/>
    <w:rsid w:val="00633EF6"/>
    <w:rsid w:val="00643E62"/>
    <w:rsid w:val="006501CF"/>
    <w:rsid w:val="00653130"/>
    <w:rsid w:val="00660839"/>
    <w:rsid w:val="006618BE"/>
    <w:rsid w:val="006649E7"/>
    <w:rsid w:val="006705D1"/>
    <w:rsid w:val="006735F3"/>
    <w:rsid w:val="00694B51"/>
    <w:rsid w:val="006A32D0"/>
    <w:rsid w:val="006B181A"/>
    <w:rsid w:val="006B5425"/>
    <w:rsid w:val="006C14DA"/>
    <w:rsid w:val="006C271C"/>
    <w:rsid w:val="006C41F8"/>
    <w:rsid w:val="006E3468"/>
    <w:rsid w:val="006E5040"/>
    <w:rsid w:val="006E5EA8"/>
    <w:rsid w:val="006E72F4"/>
    <w:rsid w:val="006F1E9C"/>
    <w:rsid w:val="006F2726"/>
    <w:rsid w:val="00703442"/>
    <w:rsid w:val="00706578"/>
    <w:rsid w:val="00710F48"/>
    <w:rsid w:val="007121F6"/>
    <w:rsid w:val="00712BE5"/>
    <w:rsid w:val="00713BC0"/>
    <w:rsid w:val="007155CD"/>
    <w:rsid w:val="00716839"/>
    <w:rsid w:val="00723191"/>
    <w:rsid w:val="00730B72"/>
    <w:rsid w:val="007326D0"/>
    <w:rsid w:val="00732E91"/>
    <w:rsid w:val="0073427B"/>
    <w:rsid w:val="00737E99"/>
    <w:rsid w:val="00740F26"/>
    <w:rsid w:val="00746124"/>
    <w:rsid w:val="00747754"/>
    <w:rsid w:val="007539BF"/>
    <w:rsid w:val="007568CA"/>
    <w:rsid w:val="007578C2"/>
    <w:rsid w:val="007603AA"/>
    <w:rsid w:val="00761589"/>
    <w:rsid w:val="007622A5"/>
    <w:rsid w:val="00781597"/>
    <w:rsid w:val="00782ED3"/>
    <w:rsid w:val="007852C6"/>
    <w:rsid w:val="00787F52"/>
    <w:rsid w:val="00790CB6"/>
    <w:rsid w:val="00792E95"/>
    <w:rsid w:val="00796C40"/>
    <w:rsid w:val="007A2EA9"/>
    <w:rsid w:val="007A7500"/>
    <w:rsid w:val="007B031B"/>
    <w:rsid w:val="007B2084"/>
    <w:rsid w:val="007B2DB2"/>
    <w:rsid w:val="007B3659"/>
    <w:rsid w:val="007B6235"/>
    <w:rsid w:val="007C282A"/>
    <w:rsid w:val="007C2A6B"/>
    <w:rsid w:val="007D590D"/>
    <w:rsid w:val="007E05F7"/>
    <w:rsid w:val="007E287E"/>
    <w:rsid w:val="007E3AA1"/>
    <w:rsid w:val="007E4E56"/>
    <w:rsid w:val="007E7A52"/>
    <w:rsid w:val="007F41DA"/>
    <w:rsid w:val="008058A1"/>
    <w:rsid w:val="00805C2F"/>
    <w:rsid w:val="00810658"/>
    <w:rsid w:val="00817D41"/>
    <w:rsid w:val="00820994"/>
    <w:rsid w:val="008313F9"/>
    <w:rsid w:val="008333A8"/>
    <w:rsid w:val="00835C38"/>
    <w:rsid w:val="00837131"/>
    <w:rsid w:val="00842A30"/>
    <w:rsid w:val="0084523A"/>
    <w:rsid w:val="00845D86"/>
    <w:rsid w:val="00845F6A"/>
    <w:rsid w:val="00851230"/>
    <w:rsid w:val="00852E19"/>
    <w:rsid w:val="00852EE2"/>
    <w:rsid w:val="00853009"/>
    <w:rsid w:val="008530B7"/>
    <w:rsid w:val="00854259"/>
    <w:rsid w:val="008608D1"/>
    <w:rsid w:val="00864063"/>
    <w:rsid w:val="008654A5"/>
    <w:rsid w:val="00867826"/>
    <w:rsid w:val="0087033F"/>
    <w:rsid w:val="00871348"/>
    <w:rsid w:val="00885273"/>
    <w:rsid w:val="008908EB"/>
    <w:rsid w:val="00893D00"/>
    <w:rsid w:val="008963B8"/>
    <w:rsid w:val="008A620F"/>
    <w:rsid w:val="008B0B31"/>
    <w:rsid w:val="008B4844"/>
    <w:rsid w:val="008B4946"/>
    <w:rsid w:val="008B63FA"/>
    <w:rsid w:val="008C3CAB"/>
    <w:rsid w:val="008C5FF9"/>
    <w:rsid w:val="008D10E3"/>
    <w:rsid w:val="008D6712"/>
    <w:rsid w:val="008E2C4A"/>
    <w:rsid w:val="008E43BD"/>
    <w:rsid w:val="008F1C46"/>
    <w:rsid w:val="008F1EBB"/>
    <w:rsid w:val="008F3397"/>
    <w:rsid w:val="008F33A0"/>
    <w:rsid w:val="00904A63"/>
    <w:rsid w:val="009062B0"/>
    <w:rsid w:val="00906F27"/>
    <w:rsid w:val="009070DC"/>
    <w:rsid w:val="009127B6"/>
    <w:rsid w:val="009203DC"/>
    <w:rsid w:val="00925E4F"/>
    <w:rsid w:val="0093224F"/>
    <w:rsid w:val="00937B5D"/>
    <w:rsid w:val="00942F32"/>
    <w:rsid w:val="00945F8D"/>
    <w:rsid w:val="00946EE1"/>
    <w:rsid w:val="00952B09"/>
    <w:rsid w:val="00965E72"/>
    <w:rsid w:val="00981433"/>
    <w:rsid w:val="00981AA1"/>
    <w:rsid w:val="00981D89"/>
    <w:rsid w:val="0098265E"/>
    <w:rsid w:val="00987731"/>
    <w:rsid w:val="00994A3A"/>
    <w:rsid w:val="00994BF9"/>
    <w:rsid w:val="009972A6"/>
    <w:rsid w:val="009A25AA"/>
    <w:rsid w:val="009A4747"/>
    <w:rsid w:val="009A6161"/>
    <w:rsid w:val="009C354D"/>
    <w:rsid w:val="009C52DC"/>
    <w:rsid w:val="009C68DF"/>
    <w:rsid w:val="009C6B9D"/>
    <w:rsid w:val="009C7355"/>
    <w:rsid w:val="009C75AA"/>
    <w:rsid w:val="009D00FE"/>
    <w:rsid w:val="009D41E4"/>
    <w:rsid w:val="009D4B29"/>
    <w:rsid w:val="009E6D4A"/>
    <w:rsid w:val="009F0679"/>
    <w:rsid w:val="009F2AD7"/>
    <w:rsid w:val="00A00A70"/>
    <w:rsid w:val="00A15743"/>
    <w:rsid w:val="00A15C07"/>
    <w:rsid w:val="00A20AF5"/>
    <w:rsid w:val="00A23A00"/>
    <w:rsid w:val="00A23D81"/>
    <w:rsid w:val="00A25085"/>
    <w:rsid w:val="00A304DD"/>
    <w:rsid w:val="00A33BF2"/>
    <w:rsid w:val="00A364EF"/>
    <w:rsid w:val="00A3676D"/>
    <w:rsid w:val="00A37375"/>
    <w:rsid w:val="00A50733"/>
    <w:rsid w:val="00A537E2"/>
    <w:rsid w:val="00A53FC0"/>
    <w:rsid w:val="00A56BA7"/>
    <w:rsid w:val="00A6360F"/>
    <w:rsid w:val="00A63DA1"/>
    <w:rsid w:val="00A64497"/>
    <w:rsid w:val="00A65482"/>
    <w:rsid w:val="00A655F1"/>
    <w:rsid w:val="00A667E2"/>
    <w:rsid w:val="00A66CDE"/>
    <w:rsid w:val="00A7178B"/>
    <w:rsid w:val="00A77C0C"/>
    <w:rsid w:val="00A8531E"/>
    <w:rsid w:val="00A865E8"/>
    <w:rsid w:val="00A86796"/>
    <w:rsid w:val="00A90946"/>
    <w:rsid w:val="00AA1A82"/>
    <w:rsid w:val="00AA3870"/>
    <w:rsid w:val="00AB189E"/>
    <w:rsid w:val="00AC0D20"/>
    <w:rsid w:val="00AC44C4"/>
    <w:rsid w:val="00AC5E5A"/>
    <w:rsid w:val="00AC6592"/>
    <w:rsid w:val="00AC6B0C"/>
    <w:rsid w:val="00AD5E38"/>
    <w:rsid w:val="00AD6F74"/>
    <w:rsid w:val="00AE0F63"/>
    <w:rsid w:val="00AE70E5"/>
    <w:rsid w:val="00AE7717"/>
    <w:rsid w:val="00AF1AA7"/>
    <w:rsid w:val="00AF1FD5"/>
    <w:rsid w:val="00AF3FBE"/>
    <w:rsid w:val="00AF649B"/>
    <w:rsid w:val="00B003D5"/>
    <w:rsid w:val="00B07DDD"/>
    <w:rsid w:val="00B101CA"/>
    <w:rsid w:val="00B117BD"/>
    <w:rsid w:val="00B13727"/>
    <w:rsid w:val="00B22634"/>
    <w:rsid w:val="00B27E9E"/>
    <w:rsid w:val="00B3182D"/>
    <w:rsid w:val="00B344E0"/>
    <w:rsid w:val="00B3559F"/>
    <w:rsid w:val="00B479B8"/>
    <w:rsid w:val="00B47FAB"/>
    <w:rsid w:val="00B501D5"/>
    <w:rsid w:val="00B50EDC"/>
    <w:rsid w:val="00B51A52"/>
    <w:rsid w:val="00B55640"/>
    <w:rsid w:val="00B61D2A"/>
    <w:rsid w:val="00B658A1"/>
    <w:rsid w:val="00B65CFC"/>
    <w:rsid w:val="00B65E65"/>
    <w:rsid w:val="00B70D82"/>
    <w:rsid w:val="00B72106"/>
    <w:rsid w:val="00B76AD1"/>
    <w:rsid w:val="00B820A9"/>
    <w:rsid w:val="00B92265"/>
    <w:rsid w:val="00B93F9E"/>
    <w:rsid w:val="00B95008"/>
    <w:rsid w:val="00BB0419"/>
    <w:rsid w:val="00BB3A6C"/>
    <w:rsid w:val="00BC2B50"/>
    <w:rsid w:val="00BC3A52"/>
    <w:rsid w:val="00BC628D"/>
    <w:rsid w:val="00BC6850"/>
    <w:rsid w:val="00BD239F"/>
    <w:rsid w:val="00BD27A4"/>
    <w:rsid w:val="00BD40EC"/>
    <w:rsid w:val="00BD6360"/>
    <w:rsid w:val="00BE6B61"/>
    <w:rsid w:val="00BF56BF"/>
    <w:rsid w:val="00BF665D"/>
    <w:rsid w:val="00BF6743"/>
    <w:rsid w:val="00C0157E"/>
    <w:rsid w:val="00C018FF"/>
    <w:rsid w:val="00C03CEB"/>
    <w:rsid w:val="00C112FA"/>
    <w:rsid w:val="00C11663"/>
    <w:rsid w:val="00C152B6"/>
    <w:rsid w:val="00C17812"/>
    <w:rsid w:val="00C17CA0"/>
    <w:rsid w:val="00C33987"/>
    <w:rsid w:val="00C35FA3"/>
    <w:rsid w:val="00C43AB6"/>
    <w:rsid w:val="00C51E9C"/>
    <w:rsid w:val="00C57DDE"/>
    <w:rsid w:val="00C62AC8"/>
    <w:rsid w:val="00C638FB"/>
    <w:rsid w:val="00C64AEF"/>
    <w:rsid w:val="00C66F6A"/>
    <w:rsid w:val="00C6762C"/>
    <w:rsid w:val="00C67E66"/>
    <w:rsid w:val="00C76238"/>
    <w:rsid w:val="00C76E8D"/>
    <w:rsid w:val="00C77468"/>
    <w:rsid w:val="00C85E15"/>
    <w:rsid w:val="00C87168"/>
    <w:rsid w:val="00C879FD"/>
    <w:rsid w:val="00C917E8"/>
    <w:rsid w:val="00C923B1"/>
    <w:rsid w:val="00C92B65"/>
    <w:rsid w:val="00CA31C2"/>
    <w:rsid w:val="00CA34F3"/>
    <w:rsid w:val="00CB1280"/>
    <w:rsid w:val="00CB28D8"/>
    <w:rsid w:val="00CB38F5"/>
    <w:rsid w:val="00CB7495"/>
    <w:rsid w:val="00CC2E37"/>
    <w:rsid w:val="00CC6A12"/>
    <w:rsid w:val="00CC6F83"/>
    <w:rsid w:val="00CC72FA"/>
    <w:rsid w:val="00CD0A93"/>
    <w:rsid w:val="00CD17AC"/>
    <w:rsid w:val="00CD258D"/>
    <w:rsid w:val="00CD5D7E"/>
    <w:rsid w:val="00CE1A3F"/>
    <w:rsid w:val="00CE595A"/>
    <w:rsid w:val="00CF021F"/>
    <w:rsid w:val="00CF16CE"/>
    <w:rsid w:val="00CF31E7"/>
    <w:rsid w:val="00CF5EF7"/>
    <w:rsid w:val="00CF6149"/>
    <w:rsid w:val="00D01E7E"/>
    <w:rsid w:val="00D1444B"/>
    <w:rsid w:val="00D247B8"/>
    <w:rsid w:val="00D462A8"/>
    <w:rsid w:val="00D511D3"/>
    <w:rsid w:val="00D51873"/>
    <w:rsid w:val="00D56A02"/>
    <w:rsid w:val="00D603E0"/>
    <w:rsid w:val="00D6676D"/>
    <w:rsid w:val="00D805C6"/>
    <w:rsid w:val="00D82B67"/>
    <w:rsid w:val="00D83D7F"/>
    <w:rsid w:val="00D85B1D"/>
    <w:rsid w:val="00D8647C"/>
    <w:rsid w:val="00D86A62"/>
    <w:rsid w:val="00D86E69"/>
    <w:rsid w:val="00D94C19"/>
    <w:rsid w:val="00DA0436"/>
    <w:rsid w:val="00DA5B0E"/>
    <w:rsid w:val="00DB1666"/>
    <w:rsid w:val="00DB19D8"/>
    <w:rsid w:val="00DB59E1"/>
    <w:rsid w:val="00DB6DFB"/>
    <w:rsid w:val="00DC3500"/>
    <w:rsid w:val="00DD3EDD"/>
    <w:rsid w:val="00DE2CE3"/>
    <w:rsid w:val="00DE6379"/>
    <w:rsid w:val="00DE69CA"/>
    <w:rsid w:val="00DF11EF"/>
    <w:rsid w:val="00DF3E6E"/>
    <w:rsid w:val="00E00065"/>
    <w:rsid w:val="00E00F64"/>
    <w:rsid w:val="00E0177F"/>
    <w:rsid w:val="00E02DD5"/>
    <w:rsid w:val="00E066B5"/>
    <w:rsid w:val="00E10555"/>
    <w:rsid w:val="00E1381D"/>
    <w:rsid w:val="00E140C9"/>
    <w:rsid w:val="00E1562C"/>
    <w:rsid w:val="00E1735C"/>
    <w:rsid w:val="00E173E1"/>
    <w:rsid w:val="00E21D5A"/>
    <w:rsid w:val="00E228D5"/>
    <w:rsid w:val="00E43C39"/>
    <w:rsid w:val="00E50910"/>
    <w:rsid w:val="00E536A3"/>
    <w:rsid w:val="00E5587F"/>
    <w:rsid w:val="00E56803"/>
    <w:rsid w:val="00E66BEB"/>
    <w:rsid w:val="00E72F37"/>
    <w:rsid w:val="00E7622D"/>
    <w:rsid w:val="00E81DF1"/>
    <w:rsid w:val="00E8260F"/>
    <w:rsid w:val="00E82918"/>
    <w:rsid w:val="00E8709C"/>
    <w:rsid w:val="00E96821"/>
    <w:rsid w:val="00EA178D"/>
    <w:rsid w:val="00EA3AD3"/>
    <w:rsid w:val="00EA7454"/>
    <w:rsid w:val="00EB2ECD"/>
    <w:rsid w:val="00EB5CCE"/>
    <w:rsid w:val="00EC0F53"/>
    <w:rsid w:val="00EC1DCF"/>
    <w:rsid w:val="00ED7DBF"/>
    <w:rsid w:val="00EE0456"/>
    <w:rsid w:val="00EE40A2"/>
    <w:rsid w:val="00EE586D"/>
    <w:rsid w:val="00EE5CB5"/>
    <w:rsid w:val="00EF323F"/>
    <w:rsid w:val="00EF6673"/>
    <w:rsid w:val="00EF7D3D"/>
    <w:rsid w:val="00F001C0"/>
    <w:rsid w:val="00F20218"/>
    <w:rsid w:val="00F203FA"/>
    <w:rsid w:val="00F26E37"/>
    <w:rsid w:val="00F3018F"/>
    <w:rsid w:val="00F305D4"/>
    <w:rsid w:val="00F3420A"/>
    <w:rsid w:val="00F350E0"/>
    <w:rsid w:val="00F40987"/>
    <w:rsid w:val="00F40AB1"/>
    <w:rsid w:val="00F42642"/>
    <w:rsid w:val="00F55307"/>
    <w:rsid w:val="00F5535A"/>
    <w:rsid w:val="00F55FDE"/>
    <w:rsid w:val="00F57954"/>
    <w:rsid w:val="00F62E7D"/>
    <w:rsid w:val="00F64A14"/>
    <w:rsid w:val="00F66B5F"/>
    <w:rsid w:val="00F70A51"/>
    <w:rsid w:val="00F7267E"/>
    <w:rsid w:val="00F73457"/>
    <w:rsid w:val="00F7716E"/>
    <w:rsid w:val="00F96926"/>
    <w:rsid w:val="00FB0D10"/>
    <w:rsid w:val="00FB1E99"/>
    <w:rsid w:val="00FB23E2"/>
    <w:rsid w:val="00FB4130"/>
    <w:rsid w:val="00FB51B5"/>
    <w:rsid w:val="00FB7830"/>
    <w:rsid w:val="00FC135F"/>
    <w:rsid w:val="00FC2057"/>
    <w:rsid w:val="00FD18F9"/>
    <w:rsid w:val="00FF1B1C"/>
    <w:rsid w:val="00FF5CBC"/>
    <w:rsid w:val="00FF77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1B92A2"/>
  <w15:chartTrackingRefBased/>
  <w15:docId w15:val="{FDDCF367-EB90-4DBE-A50D-EEF8955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117BD"/>
    <w:pPr>
      <w:spacing w:after="120"/>
      <w:jc w:val="both"/>
    </w:pPr>
    <w:rPr>
      <w:sz w:val="24"/>
    </w:rPr>
  </w:style>
  <w:style w:type="paragraph" w:styleId="berschrift1">
    <w:name w:val="heading 1"/>
    <w:basedOn w:val="Standard"/>
    <w:next w:val="Autor"/>
    <w:link w:val="berschrift1Zchn"/>
    <w:autoRedefine/>
    <w:qFormat/>
    <w:rsid w:val="0029280F"/>
    <w:pPr>
      <w:keepNext/>
      <w:keepLines/>
      <w:spacing w:before="360" w:after="480"/>
      <w:jc w:val="left"/>
      <w:outlineLvl w:val="0"/>
    </w:pPr>
    <w:rPr>
      <w:rFonts w:ascii="Arial" w:hAnsi="Arial"/>
      <w:bCs/>
      <w:sz w:val="32"/>
      <w:szCs w:val="32"/>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29280F"/>
    <w:rPr>
      <w:rFonts w:ascii="Arial" w:hAnsi="Arial"/>
      <w:bCs/>
      <w:sz w:val="32"/>
      <w:szCs w:val="32"/>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link w:val="FuzeileZchn"/>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link w:val="KopfzeileZchn"/>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D86A6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D86A62"/>
    <w:rPr>
      <w:rFonts w:ascii="Segoe UI" w:hAnsi="Segoe UI" w:cs="Segoe UI"/>
      <w:sz w:val="18"/>
      <w:szCs w:val="18"/>
    </w:rPr>
  </w:style>
  <w:style w:type="table" w:styleId="Gitternetztabelle5dunkelAkzent1">
    <w:name w:val="Grid Table 5 Dark Accent 1"/>
    <w:basedOn w:val="NormaleTabelle"/>
    <w:uiPriority w:val="50"/>
    <w:rsid w:val="002E2B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Platzhaltertext">
    <w:name w:val="Placeholder Text"/>
    <w:basedOn w:val="Absatz-Standardschriftart"/>
    <w:uiPriority w:val="99"/>
    <w:semiHidden/>
    <w:rsid w:val="002519F5"/>
    <w:rPr>
      <w:color w:val="808080"/>
    </w:rPr>
  </w:style>
  <w:style w:type="character" w:customStyle="1" w:styleId="FuzeileZchn">
    <w:name w:val="Fußzeile Zchn"/>
    <w:basedOn w:val="Absatz-Standardschriftart"/>
    <w:link w:val="Fuzeile"/>
    <w:rsid w:val="00E66BEB"/>
    <w:rPr>
      <w:rFonts w:ascii="Arial" w:hAnsi="Arial"/>
    </w:rPr>
  </w:style>
  <w:style w:type="table" w:styleId="Gitternetztabelle5dunkel">
    <w:name w:val="Grid Table 5 Dark"/>
    <w:basedOn w:val="NormaleTabelle"/>
    <w:uiPriority w:val="50"/>
    <w:rsid w:val="009127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BesuchterLink">
    <w:name w:val="FollowedHyperlink"/>
    <w:basedOn w:val="Absatz-Standardschriftart"/>
    <w:rsid w:val="00323DC0"/>
    <w:rPr>
      <w:color w:val="954F72" w:themeColor="followedHyperlink"/>
      <w:u w:val="single"/>
    </w:rPr>
  </w:style>
  <w:style w:type="table" w:styleId="Gitternetztabelle4">
    <w:name w:val="Grid Table 4"/>
    <w:basedOn w:val="NormaleTabelle"/>
    <w:uiPriority w:val="49"/>
    <w:rsid w:val="00EE40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fzeileZchn">
    <w:name w:val="Kopfzeile Zchn"/>
    <w:basedOn w:val="Absatz-Standardschriftart"/>
    <w:link w:val="Kopfzeile"/>
    <w:rsid w:val="00EE40A2"/>
    <w:rPr>
      <w:rFonts w:ascii="Arial" w:hAnsi="Arial"/>
      <w:sz w:val="24"/>
    </w:rPr>
  </w:style>
  <w:style w:type="character" w:styleId="Kommentarzeichen">
    <w:name w:val="annotation reference"/>
    <w:basedOn w:val="Absatz-Standardschriftart"/>
    <w:rsid w:val="00EA178D"/>
    <w:rPr>
      <w:sz w:val="16"/>
      <w:szCs w:val="16"/>
    </w:rPr>
  </w:style>
  <w:style w:type="paragraph" w:styleId="Kommentartext">
    <w:name w:val="annotation text"/>
    <w:basedOn w:val="Standard"/>
    <w:link w:val="KommentartextZchn"/>
    <w:rsid w:val="00EA178D"/>
    <w:rPr>
      <w:sz w:val="20"/>
    </w:rPr>
  </w:style>
  <w:style w:type="character" w:customStyle="1" w:styleId="KommentartextZchn">
    <w:name w:val="Kommentartext Zchn"/>
    <w:basedOn w:val="Absatz-Standardschriftart"/>
    <w:link w:val="Kommentartext"/>
    <w:rsid w:val="00EA178D"/>
  </w:style>
  <w:style w:type="paragraph" w:styleId="Kommentarthema">
    <w:name w:val="annotation subject"/>
    <w:basedOn w:val="Kommentartext"/>
    <w:next w:val="Kommentartext"/>
    <w:link w:val="KommentarthemaZchn"/>
    <w:semiHidden/>
    <w:unhideWhenUsed/>
    <w:rsid w:val="00EA178D"/>
    <w:rPr>
      <w:b/>
      <w:bCs/>
    </w:rPr>
  </w:style>
  <w:style w:type="character" w:customStyle="1" w:styleId="KommentarthemaZchn">
    <w:name w:val="Kommentarthema Zchn"/>
    <w:basedOn w:val="KommentartextZchn"/>
    <w:link w:val="Kommentarthema"/>
    <w:semiHidden/>
    <w:rsid w:val="00EA178D"/>
    <w:rPr>
      <w:b/>
      <w:bCs/>
    </w:rPr>
  </w:style>
  <w:style w:type="paragraph" w:styleId="berarbeitung">
    <w:name w:val="Revision"/>
    <w:hidden/>
    <w:uiPriority w:val="99"/>
    <w:semiHidden/>
    <w:rsid w:val="0073427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fischertechnik-cloud.com" TargetMode="External"/><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9" ma:contentTypeDescription="Ein neues Dokument erstellen." ma:contentTypeScope="" ma:versionID="92bb98eb9387466097d6af097d772f7d">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b448df568d823ff96785f835e0bf08c9"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Datum"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Datum" ma:index="20" nillable="true" ma:displayName="Datum" ma:format="DateOnly" ma:internalName="Datu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 xmlns="ea79bf52-7098-41fc-8881-a3872bd99c43" xsi:nil="true"/>
  </documentManagement>
</p:properties>
</file>

<file path=customXml/itemProps1.xml><?xml version="1.0" encoding="utf-8"?>
<ds:datastoreItem xmlns:ds="http://schemas.openxmlformats.org/officeDocument/2006/customXml" ds:itemID="{A60DCF6C-33AE-4CF3-854F-2CC90D270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3.xml><?xml version="1.0" encoding="utf-8"?>
<ds:datastoreItem xmlns:ds="http://schemas.openxmlformats.org/officeDocument/2006/customXml" ds:itemID="{96EA386F-BE96-44E8-8FCE-EDB571906F93}">
  <ds:schemaRefs>
    <ds:schemaRef ds:uri="http://purl.org/dc/elements/1.1/"/>
    <ds:schemaRef ds:uri="e047a197-46ab-4299-92cd-ec119e6fe81f"/>
    <ds:schemaRef ds:uri="ea79bf52-7098-41fc-8881-a3872bd99c43"/>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13</Pages>
  <Words>633</Words>
  <Characters>3988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technika</vt:lpstr>
    </vt:vector>
  </TitlesOfParts>
  <Company/>
  <LinksUpToDate>false</LinksUpToDate>
  <CharactersWithSpaces>4612</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technika</dc:title>
  <dc:subject>Issue 1/2011</dc:subject>
  <dc:creator>Dirk Fox</dc:creator>
  <cp:keywords/>
  <dc:description/>
  <cp:lastModifiedBy>Seiler, Lisa</cp:lastModifiedBy>
  <cp:revision>18</cp:revision>
  <cp:lastPrinted>2021-06-02T08:55:00Z</cp:lastPrinted>
  <dcterms:created xsi:type="dcterms:W3CDTF">2021-09-13T07:56:00Z</dcterms:created>
  <dcterms:modified xsi:type="dcterms:W3CDTF">2022-01-27T09:35:00Z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