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D0398" w14:textId="2EF9C174" w:rsidR="00C67E66" w:rsidRPr="00707633" w:rsidRDefault="000C3CE6" w:rsidP="003D5BEC">
      <w:pPr>
        <w:pStyle w:val="berschrift1"/>
        <w:rPr>
          <w:rFonts w:cs="Arial"/>
        </w:rPr>
      </w:pPr>
      <w:r>
        <w:t>Solutions optics model 1 – Diffuse reflection</w:t>
      </w:r>
    </w:p>
    <w:p w14:paraId="21D33747" w14:textId="77777777" w:rsidR="00E96821" w:rsidRPr="00707633" w:rsidRDefault="00E96821" w:rsidP="00E96821">
      <w:pPr>
        <w:rPr>
          <w:rFonts w:ascii="Arial" w:hAnsi="Arial" w:cs="Arial"/>
        </w:rPr>
      </w:pPr>
    </w:p>
    <w:p w14:paraId="3EFC690C" w14:textId="513AD8FF" w:rsidR="007A7500" w:rsidRPr="00707633" w:rsidRDefault="008613B1" w:rsidP="007A7500">
      <w:pPr>
        <w:pStyle w:val="berschrift2"/>
        <w:rPr>
          <w:rFonts w:cs="Arial"/>
        </w:rPr>
      </w:pPr>
      <w:r>
        <w:t>Example solution for construction task</w:t>
      </w:r>
    </w:p>
    <w:p w14:paraId="7456CB6C" w14:textId="32CBCA6B" w:rsidR="00150D5B" w:rsidRPr="00707633" w:rsidRDefault="00150D5B" w:rsidP="00150D5B">
      <w:pPr>
        <w:pStyle w:val="berschrift2"/>
        <w:rPr>
          <w:rFonts w:cs="Arial"/>
        </w:rPr>
      </w:pPr>
      <w:r>
        <w:t>Build a protractor with slot aperture</w:t>
      </w:r>
    </w:p>
    <w:p w14:paraId="40C6D4D0" w14:textId="4827B29C" w:rsidR="007A7500" w:rsidRDefault="00E2628B" w:rsidP="007A7500">
      <w:pPr>
        <w:rPr>
          <w:rFonts w:ascii="Arial" w:hAnsi="Arial" w:cs="Arial"/>
          <w:i/>
        </w:rPr>
      </w:pPr>
      <w:r>
        <w:rPr>
          <w:rFonts w:ascii="Arial" w:hAnsi="Arial"/>
          <w:i/>
        </w:rPr>
        <w:t>Use parts from the class set to build the “Protractor” model - hold a white piece of cardboard or paper in front of the mirror.</w:t>
      </w:r>
    </w:p>
    <w:p w14:paraId="35FBD8E6" w14:textId="19BCBB4F" w:rsidR="00ED75E3" w:rsidRDefault="00ED75E3" w:rsidP="007A7500">
      <w:pPr>
        <w:rPr>
          <w:rFonts w:ascii="Arial" w:hAnsi="Arial" w:cs="Arial"/>
          <w:i/>
        </w:rPr>
      </w:pPr>
    </w:p>
    <w:p w14:paraId="786A91AC" w14:textId="77777777" w:rsidR="00ED75E3" w:rsidRPr="00707633" w:rsidRDefault="00ED75E3" w:rsidP="007A7500">
      <w:pPr>
        <w:rPr>
          <w:rFonts w:ascii="Arial" w:hAnsi="Arial" w:cs="Arial"/>
          <w:i/>
        </w:rPr>
      </w:pPr>
    </w:p>
    <w:p w14:paraId="23D981B5" w14:textId="60658F47" w:rsidR="00AC0CAB" w:rsidRPr="00707633" w:rsidRDefault="00AC0CAB" w:rsidP="00A3242B">
      <w:pPr>
        <w:spacing w:after="0"/>
        <w:jc w:val="center"/>
        <w:rPr>
          <w:rFonts w:ascii="Arial" w:hAnsi="Arial" w:cs="Arial"/>
          <w:color w:val="000000"/>
          <w:sz w:val="27"/>
          <w:szCs w:val="27"/>
        </w:rPr>
      </w:pPr>
    </w:p>
    <w:p w14:paraId="7BD03759" w14:textId="77777777" w:rsidR="00A730FD" w:rsidRPr="00707633" w:rsidRDefault="00A730FD" w:rsidP="007A7500">
      <w:pPr>
        <w:pStyle w:val="berschrift2"/>
        <w:rPr>
          <w:rFonts w:cs="Arial"/>
        </w:rPr>
      </w:pPr>
    </w:p>
    <w:p w14:paraId="26DEFCAA" w14:textId="1F1F3AC2" w:rsidR="00150D5B" w:rsidRPr="00707633" w:rsidRDefault="008613B1" w:rsidP="007A7500">
      <w:pPr>
        <w:pStyle w:val="berschrift2"/>
        <w:rPr>
          <w:rFonts w:cs="Arial"/>
        </w:rPr>
      </w:pPr>
      <w:r>
        <w:t>Topic task solution: Diffuse reflection</w:t>
      </w:r>
    </w:p>
    <w:p w14:paraId="538FDC13" w14:textId="4A244C27" w:rsidR="007A7500" w:rsidRPr="00707633" w:rsidRDefault="00963800" w:rsidP="007A7500">
      <w:pPr>
        <w:pStyle w:val="berschrift2"/>
        <w:rPr>
          <w:rFonts w:cs="Arial"/>
        </w:rPr>
      </w:pPr>
      <w:r>
        <w:t>Observe:</w:t>
      </w:r>
    </w:p>
    <w:p w14:paraId="55222553" w14:textId="45BB4111" w:rsidR="00E2628B" w:rsidRPr="00707633" w:rsidRDefault="00963800" w:rsidP="007A7500">
      <w:pPr>
        <w:rPr>
          <w:rFonts w:ascii="Arial" w:hAnsi="Arial" w:cs="Arial"/>
          <w:iCs/>
        </w:rPr>
      </w:pPr>
      <w:r>
        <w:rPr>
          <w:rFonts w:ascii="Arial" w:hAnsi="Arial"/>
          <w:iCs/>
        </w:rPr>
        <w:t>The beam of light is not reflected at a certain angle, but rather evenly in all directions. The point at which it hits the projection screen is bright, and the brightness quickly decreases as the distance from the point of impact increases.</w:t>
      </w:r>
    </w:p>
    <w:p w14:paraId="27AF8282" w14:textId="132E7046" w:rsidR="00963800" w:rsidRPr="00707633" w:rsidRDefault="00963800" w:rsidP="007A7500">
      <w:pPr>
        <w:rPr>
          <w:rFonts w:ascii="Arial" w:hAnsi="Arial" w:cs="Arial"/>
          <w:iCs/>
        </w:rPr>
      </w:pPr>
    </w:p>
    <w:p w14:paraId="4CCB2FC0" w14:textId="0B021436" w:rsidR="0035151F" w:rsidRPr="00707633" w:rsidRDefault="00963800" w:rsidP="007A7500">
      <w:pPr>
        <w:rPr>
          <w:rFonts w:ascii="Arial" w:hAnsi="Arial" w:cs="Arial"/>
          <w:iCs/>
        </w:rPr>
      </w:pPr>
      <w:r>
        <w:rPr>
          <w:rFonts w:ascii="Arial" w:hAnsi="Arial"/>
          <w:iCs/>
        </w:rPr>
        <w:t>The reason for this is the surface properties of the projection screen. The surface of paper consists of many small reflective surfaces that decompose the light beam into countless small beams travelling in no specific direction. The light is unfocused and distributed evenly in the surrounding area, with the reflection having no specific direction. This effect can be utilised in different applications: in anti-reflection coating for monitors, in projection screens or photographic proofs, for instance.</w:t>
      </w:r>
    </w:p>
    <w:sectPr w:rsidR="0035151F" w:rsidRPr="00707633" w:rsidSect="00E96821">
      <w:headerReference w:type="even" r:id="rId8"/>
      <w:headerReference w:type="default" r:id="rId9"/>
      <w:footerReference w:type="even" r:id="rId10"/>
      <w:footerReference w:type="default" r:id="rId11"/>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44914" w14:textId="77777777" w:rsidR="006C7F2F" w:rsidRDefault="006C7F2F">
      <w:r>
        <w:separator/>
      </w:r>
    </w:p>
  </w:endnote>
  <w:endnote w:type="continuationSeparator" w:id="0">
    <w:p w14:paraId="4C359AC2" w14:textId="77777777" w:rsidR="006C7F2F" w:rsidRDefault="006C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FC7FB5" w:rsidRDefault="00FC7FB5">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FC7FB5" w:rsidRDefault="00FC7FB5">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D25DD" w14:textId="77777777" w:rsidR="006C7F2F" w:rsidRDefault="006C7F2F">
      <w:r>
        <w:separator/>
      </w:r>
    </w:p>
  </w:footnote>
  <w:footnote w:type="continuationSeparator" w:id="0">
    <w:p w14:paraId="668F1407" w14:textId="77777777" w:rsidR="006C7F2F" w:rsidRDefault="006C7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FC7FB5" w:rsidRDefault="00FC7FB5"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0F7D3CA4" w:rsidR="00FC7FB5" w:rsidRPr="00B121F7" w:rsidRDefault="00B121F7" w:rsidP="00B121F7">
    <w:pPr>
      <w:pStyle w:val="Kopfzeile"/>
    </w:pPr>
    <w:r>
      <w:rPr>
        <w:noProof/>
      </w:rPr>
      <w:drawing>
        <wp:anchor distT="0" distB="0" distL="114300" distR="114300" simplePos="0" relativeHeight="251659264" behindDoc="0" locked="0" layoutInCell="1" allowOverlap="1" wp14:anchorId="75EAE2E9" wp14:editId="4F100226">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342F4F3C" wp14:editId="15FF8C10">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C3CE6"/>
    <w:rsid w:val="000D0BC4"/>
    <w:rsid w:val="000D3717"/>
    <w:rsid w:val="000D7297"/>
    <w:rsid w:val="000E2D29"/>
    <w:rsid w:val="000E3792"/>
    <w:rsid w:val="000F05B0"/>
    <w:rsid w:val="000F7641"/>
    <w:rsid w:val="000F7CFD"/>
    <w:rsid w:val="001064D3"/>
    <w:rsid w:val="00107A91"/>
    <w:rsid w:val="00111235"/>
    <w:rsid w:val="0011345D"/>
    <w:rsid w:val="00115F2E"/>
    <w:rsid w:val="0012561E"/>
    <w:rsid w:val="001278F5"/>
    <w:rsid w:val="00150D5B"/>
    <w:rsid w:val="00150FB2"/>
    <w:rsid w:val="0015608F"/>
    <w:rsid w:val="001561FB"/>
    <w:rsid w:val="00161792"/>
    <w:rsid w:val="00163413"/>
    <w:rsid w:val="0017296D"/>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1147"/>
    <w:rsid w:val="0026611F"/>
    <w:rsid w:val="00271A2E"/>
    <w:rsid w:val="00280D4B"/>
    <w:rsid w:val="00282294"/>
    <w:rsid w:val="0028590F"/>
    <w:rsid w:val="002A22E6"/>
    <w:rsid w:val="002A5084"/>
    <w:rsid w:val="002A69BD"/>
    <w:rsid w:val="002D3AB9"/>
    <w:rsid w:val="002D3EE9"/>
    <w:rsid w:val="002D4648"/>
    <w:rsid w:val="002E1AAA"/>
    <w:rsid w:val="002E78C1"/>
    <w:rsid w:val="002F099E"/>
    <w:rsid w:val="003024E6"/>
    <w:rsid w:val="00302C0E"/>
    <w:rsid w:val="003100A9"/>
    <w:rsid w:val="00311190"/>
    <w:rsid w:val="00317B60"/>
    <w:rsid w:val="003221F3"/>
    <w:rsid w:val="00323B3E"/>
    <w:rsid w:val="00323D2C"/>
    <w:rsid w:val="00341FA6"/>
    <w:rsid w:val="00342916"/>
    <w:rsid w:val="003467CB"/>
    <w:rsid w:val="0035076B"/>
    <w:rsid w:val="0035151F"/>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4525"/>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C7F2F"/>
    <w:rsid w:val="006E3468"/>
    <w:rsid w:val="006E4FDE"/>
    <w:rsid w:val="006E5040"/>
    <w:rsid w:val="006E72F4"/>
    <w:rsid w:val="006F0534"/>
    <w:rsid w:val="006F1E9C"/>
    <w:rsid w:val="006F714A"/>
    <w:rsid w:val="00706578"/>
    <w:rsid w:val="00707633"/>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F4F0C"/>
    <w:rsid w:val="007F522F"/>
    <w:rsid w:val="00802A2C"/>
    <w:rsid w:val="00805C2F"/>
    <w:rsid w:val="00817D41"/>
    <w:rsid w:val="00820994"/>
    <w:rsid w:val="008333A8"/>
    <w:rsid w:val="008347A7"/>
    <w:rsid w:val="00835C38"/>
    <w:rsid w:val="00837131"/>
    <w:rsid w:val="00842A30"/>
    <w:rsid w:val="00845F6A"/>
    <w:rsid w:val="00851230"/>
    <w:rsid w:val="00852E19"/>
    <w:rsid w:val="00853009"/>
    <w:rsid w:val="008608D1"/>
    <w:rsid w:val="008613B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1D21"/>
    <w:rsid w:val="00953FAC"/>
    <w:rsid w:val="009600FE"/>
    <w:rsid w:val="00963800"/>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5E76"/>
    <w:rsid w:val="00A27A97"/>
    <w:rsid w:val="00A304DD"/>
    <w:rsid w:val="00A3242B"/>
    <w:rsid w:val="00A33BF2"/>
    <w:rsid w:val="00A37375"/>
    <w:rsid w:val="00A44312"/>
    <w:rsid w:val="00A53FC0"/>
    <w:rsid w:val="00A61AB1"/>
    <w:rsid w:val="00A627E4"/>
    <w:rsid w:val="00A6360F"/>
    <w:rsid w:val="00A65482"/>
    <w:rsid w:val="00A655F1"/>
    <w:rsid w:val="00A7178B"/>
    <w:rsid w:val="00A730FD"/>
    <w:rsid w:val="00A77C0C"/>
    <w:rsid w:val="00A84FE7"/>
    <w:rsid w:val="00A8531E"/>
    <w:rsid w:val="00A90946"/>
    <w:rsid w:val="00AA1A82"/>
    <w:rsid w:val="00AA72E1"/>
    <w:rsid w:val="00AB189E"/>
    <w:rsid w:val="00AB63F9"/>
    <w:rsid w:val="00AC0CAB"/>
    <w:rsid w:val="00AC0D20"/>
    <w:rsid w:val="00AC2A64"/>
    <w:rsid w:val="00AC5E5A"/>
    <w:rsid w:val="00AC6B0C"/>
    <w:rsid w:val="00AD5E38"/>
    <w:rsid w:val="00AE0F63"/>
    <w:rsid w:val="00AE7717"/>
    <w:rsid w:val="00AF1AA7"/>
    <w:rsid w:val="00AF1FD5"/>
    <w:rsid w:val="00AF3FBE"/>
    <w:rsid w:val="00AF649B"/>
    <w:rsid w:val="00B07DDD"/>
    <w:rsid w:val="00B101CA"/>
    <w:rsid w:val="00B121F7"/>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92265"/>
    <w:rsid w:val="00B93F9E"/>
    <w:rsid w:val="00BB1B31"/>
    <w:rsid w:val="00BB3A6C"/>
    <w:rsid w:val="00BC591C"/>
    <w:rsid w:val="00BD239F"/>
    <w:rsid w:val="00BD27A4"/>
    <w:rsid w:val="00BD40EC"/>
    <w:rsid w:val="00BF0955"/>
    <w:rsid w:val="00BF56BF"/>
    <w:rsid w:val="00BF665D"/>
    <w:rsid w:val="00C16EB2"/>
    <w:rsid w:val="00C17CA0"/>
    <w:rsid w:val="00C26B85"/>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709C"/>
    <w:rsid w:val="00E91A33"/>
    <w:rsid w:val="00E9355D"/>
    <w:rsid w:val="00E96821"/>
    <w:rsid w:val="00EA3AD3"/>
    <w:rsid w:val="00EB5CCE"/>
    <w:rsid w:val="00EB625F"/>
    <w:rsid w:val="00EB77AE"/>
    <w:rsid w:val="00EC0F53"/>
    <w:rsid w:val="00EC1DCF"/>
    <w:rsid w:val="00EC3AB2"/>
    <w:rsid w:val="00ED098D"/>
    <w:rsid w:val="00ED627A"/>
    <w:rsid w:val="00ED75E3"/>
    <w:rsid w:val="00EE49BC"/>
    <w:rsid w:val="00EE586D"/>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391077363">
      <w:bodyDiv w:val="1"/>
      <w:marLeft w:val="0"/>
      <w:marRight w:val="0"/>
      <w:marTop w:val="0"/>
      <w:marBottom w:val="0"/>
      <w:divBdr>
        <w:top w:val="none" w:sz="0" w:space="0" w:color="auto"/>
        <w:left w:val="none" w:sz="0" w:space="0" w:color="auto"/>
        <w:bottom w:val="none" w:sz="0" w:space="0" w:color="auto"/>
        <w:right w:val="none" w:sz="0" w:space="0" w:color="auto"/>
      </w:divBdr>
      <w:divsChild>
        <w:div w:id="1755585550">
          <w:marLeft w:val="0"/>
          <w:marRight w:val="0"/>
          <w:marTop w:val="0"/>
          <w:marBottom w:val="0"/>
          <w:divBdr>
            <w:top w:val="none" w:sz="0" w:space="0" w:color="auto"/>
            <w:left w:val="none" w:sz="0" w:space="0" w:color="auto"/>
            <w:bottom w:val="none" w:sz="0" w:space="0" w:color="auto"/>
            <w:right w:val="none" w:sz="0" w:space="0" w:color="auto"/>
          </w:divBdr>
          <w:divsChild>
            <w:div w:id="621231064">
              <w:marLeft w:val="0"/>
              <w:marRight w:val="0"/>
              <w:marTop w:val="0"/>
              <w:marBottom w:val="0"/>
              <w:divBdr>
                <w:top w:val="none" w:sz="0" w:space="0" w:color="auto"/>
                <w:left w:val="none" w:sz="0" w:space="0" w:color="auto"/>
                <w:bottom w:val="none" w:sz="0" w:space="0" w:color="auto"/>
                <w:right w:val="none" w:sz="0" w:space="0" w:color="auto"/>
              </w:divBdr>
            </w:div>
          </w:divsChild>
        </w:div>
        <w:div w:id="1483034776">
          <w:marLeft w:val="0"/>
          <w:marRight w:val="0"/>
          <w:marTop w:val="0"/>
          <w:marBottom w:val="0"/>
          <w:divBdr>
            <w:top w:val="none" w:sz="0" w:space="0" w:color="auto"/>
            <w:left w:val="none" w:sz="0" w:space="0" w:color="auto"/>
            <w:bottom w:val="none" w:sz="0" w:space="0" w:color="auto"/>
            <w:right w:val="none" w:sz="0" w:space="0" w:color="auto"/>
          </w:divBdr>
        </w:div>
        <w:div w:id="1645307453">
          <w:marLeft w:val="0"/>
          <w:marRight w:val="0"/>
          <w:marTop w:val="0"/>
          <w:marBottom w:val="0"/>
          <w:divBdr>
            <w:top w:val="none" w:sz="0" w:space="0" w:color="auto"/>
            <w:left w:val="none" w:sz="0" w:space="0" w:color="auto"/>
            <w:bottom w:val="none" w:sz="0" w:space="0" w:color="auto"/>
            <w:right w:val="none" w:sz="0" w:space="0" w:color="auto"/>
          </w:divBdr>
          <w:divsChild>
            <w:div w:id="608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916810-C34F-4F38-A95E-681C12C3B805}">
  <ds:schemaRefs>
    <ds:schemaRef ds:uri="http://schemas.openxmlformats.org/officeDocument/2006/bibliography"/>
  </ds:schemaRefs>
</ds:datastoreItem>
</file>

<file path=customXml/itemProps2.xml><?xml version="1.0" encoding="utf-8"?>
<ds:datastoreItem xmlns:ds="http://schemas.openxmlformats.org/officeDocument/2006/customXml" ds:itemID="{CA7873D7-7464-4E37-9767-E03D92F6C138}"/>
</file>

<file path=customXml/itemProps3.xml><?xml version="1.0" encoding="utf-8"?>
<ds:datastoreItem xmlns:ds="http://schemas.openxmlformats.org/officeDocument/2006/customXml" ds:itemID="{88C79B10-CA50-476D-8946-584BF54FE487}"/>
</file>

<file path=customXml/itemProps4.xml><?xml version="1.0" encoding="utf-8"?>
<ds:datastoreItem xmlns:ds="http://schemas.openxmlformats.org/officeDocument/2006/customXml" ds:itemID="{7ACEC305-0136-4DEC-8DCD-CEE43636C8C6}"/>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889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1052</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2021-02-24T10:03:00Z</dcterms:created>
  <dcterms:modified xsi:type="dcterms:W3CDTF">2021-02-24T10:03:00Z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