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2DC3884B" w:rsidR="00BE4BEA" w:rsidRPr="00A37C7B" w:rsidRDefault="00A37C7B" w:rsidP="00BE4BEA">
      <w:pPr>
        <w:pStyle w:val="berschrift1"/>
        <w:rPr>
          <w:rFonts w:cs="Arial"/>
          <w:lang w:val="en-US"/>
        </w:rPr>
      </w:pPr>
      <w:r>
        <w:rPr>
          <w:rFonts w:cs="Arial"/>
          <w:lang w:val="en-US"/>
        </w:rPr>
        <w:t xml:space="preserve">Lösungen </w:t>
      </w:r>
      <w:r w:rsidR="00BE4BEA" w:rsidRPr="00A37C7B">
        <w:rPr>
          <w:rFonts w:cs="Arial"/>
          <w:lang w:val="en-US"/>
        </w:rPr>
        <w:t>Optik</w:t>
      </w:r>
      <w:r w:rsidR="009734E4">
        <w:rPr>
          <w:rFonts w:cs="Arial"/>
          <w:lang w:val="en-US"/>
        </w:rPr>
        <w:t xml:space="preserve"> Modell 4</w:t>
      </w:r>
      <w:r w:rsidR="00BE4BEA" w:rsidRPr="00A37C7B">
        <w:rPr>
          <w:rFonts w:cs="Arial"/>
          <w:lang w:val="en-US"/>
        </w:rPr>
        <w:t xml:space="preserve"> </w:t>
      </w:r>
      <w:r w:rsidR="00F25760" w:rsidRPr="00A37C7B">
        <w:rPr>
          <w:rFonts w:cs="Arial"/>
          <w:lang w:val="en-US"/>
        </w:rPr>
        <w:t>–</w:t>
      </w:r>
      <w:r w:rsidR="00BE4BEA" w:rsidRPr="00A37C7B">
        <w:rPr>
          <w:rFonts w:cs="Arial"/>
          <w:lang w:val="en-US"/>
        </w:rPr>
        <w:t xml:space="preserve"> </w:t>
      </w:r>
      <w:r w:rsidR="00F17FB3" w:rsidRPr="00A37C7B">
        <w:rPr>
          <w:rFonts w:cs="Arial"/>
          <w:lang w:val="en-US"/>
        </w:rPr>
        <w:t>Sonnenuhr</w:t>
      </w:r>
    </w:p>
    <w:p w14:paraId="06098752" w14:textId="72665E98" w:rsidR="00BE4BEA" w:rsidRPr="00A37C7B" w:rsidRDefault="00BE4BEA" w:rsidP="00BE4BEA">
      <w:pPr>
        <w:pStyle w:val="berschrift2"/>
        <w:rPr>
          <w:rFonts w:cs="Arial"/>
        </w:rPr>
      </w:pPr>
      <w:r w:rsidRPr="00A37C7B">
        <w:rPr>
          <w:rFonts w:cs="Arial"/>
        </w:rPr>
        <w:t>Thema</w:t>
      </w:r>
    </w:p>
    <w:p w14:paraId="36991A2C" w14:textId="46687CC7" w:rsidR="00BE4BEA" w:rsidRDefault="00BE4BEA" w:rsidP="00BE4BEA">
      <w:pPr>
        <w:rPr>
          <w:rFonts w:ascii="Arial" w:hAnsi="Arial" w:cs="Arial"/>
          <w:i/>
        </w:rPr>
      </w:pPr>
      <w:r w:rsidRPr="00A37C7B">
        <w:rPr>
          <w:rFonts w:ascii="Arial" w:hAnsi="Arial" w:cs="Arial"/>
          <w:i/>
        </w:rPr>
        <w:t xml:space="preserve">Optik </w:t>
      </w:r>
      <w:r w:rsidR="00501292" w:rsidRPr="00A37C7B">
        <w:rPr>
          <w:rFonts w:ascii="Arial" w:hAnsi="Arial" w:cs="Arial"/>
          <w:i/>
        </w:rPr>
        <w:t>–</w:t>
      </w:r>
      <w:r w:rsidRPr="00A37C7B">
        <w:rPr>
          <w:rFonts w:ascii="Arial" w:hAnsi="Arial" w:cs="Arial"/>
          <w:i/>
        </w:rPr>
        <w:t xml:space="preserve"> </w:t>
      </w:r>
      <w:r w:rsidR="00F17FB3" w:rsidRPr="00A37C7B">
        <w:rPr>
          <w:rFonts w:ascii="Arial" w:hAnsi="Arial" w:cs="Arial"/>
          <w:i/>
        </w:rPr>
        <w:t>Schatten</w:t>
      </w:r>
    </w:p>
    <w:p w14:paraId="3187C2C6" w14:textId="77777777" w:rsidR="00A37C7B" w:rsidRPr="00A37C7B" w:rsidRDefault="00A37C7B" w:rsidP="00BE4BEA">
      <w:pPr>
        <w:rPr>
          <w:rFonts w:ascii="Arial" w:hAnsi="Arial" w:cs="Arial"/>
          <w:i/>
        </w:rPr>
      </w:pPr>
    </w:p>
    <w:p w14:paraId="40B91907" w14:textId="3F2505AD" w:rsidR="00BE4BEA" w:rsidRPr="00A37C7B" w:rsidRDefault="00F41122" w:rsidP="00BE4BEA">
      <w:pPr>
        <w:pStyle w:val="berschrift2"/>
        <w:rPr>
          <w:rFonts w:cs="Arial"/>
        </w:rPr>
      </w:pPr>
      <w:r>
        <w:rPr>
          <w:rFonts w:cs="Arial"/>
        </w:rPr>
        <w:t xml:space="preserve">Lösungsbeispiel </w:t>
      </w:r>
      <w:r w:rsidR="00BE4BEA" w:rsidRPr="00A37C7B">
        <w:rPr>
          <w:rFonts w:cs="Arial"/>
        </w:rPr>
        <w:t>Konstruktionsaufgabe</w:t>
      </w:r>
    </w:p>
    <w:p w14:paraId="16CB8B50" w14:textId="0761EC45" w:rsidR="00F25760" w:rsidRPr="00A37C7B" w:rsidRDefault="00F25760" w:rsidP="00F25760">
      <w:pPr>
        <w:pStyle w:val="Beschriftung"/>
        <w:jc w:val="left"/>
        <w:rPr>
          <w:rFonts w:ascii="Arial" w:hAnsi="Arial" w:cs="Arial"/>
        </w:rPr>
      </w:pPr>
      <w:r w:rsidRPr="00A37C7B">
        <w:rPr>
          <w:rFonts w:ascii="Arial" w:hAnsi="Arial" w:cs="Arial"/>
        </w:rPr>
        <w:t xml:space="preserve">Bau der </w:t>
      </w:r>
      <w:r w:rsidR="00F17FB3" w:rsidRPr="00A37C7B">
        <w:rPr>
          <w:rFonts w:ascii="Arial" w:hAnsi="Arial" w:cs="Arial"/>
        </w:rPr>
        <w:t>Sonnenuhr</w:t>
      </w:r>
    </w:p>
    <w:p w14:paraId="52B1BD7A" w14:textId="07BECF52" w:rsidR="004D40EB" w:rsidRPr="00A37C7B" w:rsidRDefault="004D40EB" w:rsidP="004D40EB">
      <w:pPr>
        <w:rPr>
          <w:rFonts w:ascii="Arial" w:hAnsi="Arial" w:cs="Arial"/>
        </w:rPr>
      </w:pPr>
    </w:p>
    <w:p w14:paraId="3E243E6D" w14:textId="29CFE4CA" w:rsidR="004D40EB" w:rsidRPr="00A37C7B" w:rsidRDefault="009B031E" w:rsidP="002627FC">
      <w:pPr>
        <w:jc w:val="center"/>
        <w:rPr>
          <w:rFonts w:ascii="Arial" w:hAnsi="Arial" w:cs="Arial"/>
        </w:rPr>
      </w:pPr>
      <w:r>
        <w:rPr>
          <w:noProof/>
        </w:rPr>
        <w:drawing>
          <wp:inline distT="0" distB="0" distL="0" distR="0" wp14:anchorId="2788D7CD" wp14:editId="3BECBCA7">
            <wp:extent cx="2619375" cy="20764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261" t="7562" r="24264" b="5677"/>
                    <a:stretch/>
                  </pic:blipFill>
                  <pic:spPr bwMode="auto">
                    <a:xfrm>
                      <a:off x="0" y="0"/>
                      <a:ext cx="2619375" cy="2076450"/>
                    </a:xfrm>
                    <a:prstGeom prst="rect">
                      <a:avLst/>
                    </a:prstGeom>
                    <a:ln>
                      <a:noFill/>
                    </a:ln>
                    <a:extLst>
                      <a:ext uri="{53640926-AAD7-44D8-BBD7-CCE9431645EC}">
                        <a14:shadowObscured xmlns:a14="http://schemas.microsoft.com/office/drawing/2010/main"/>
                      </a:ext>
                    </a:extLst>
                  </pic:spPr>
                </pic:pic>
              </a:graphicData>
            </a:graphic>
          </wp:inline>
        </w:drawing>
      </w:r>
    </w:p>
    <w:p w14:paraId="2BA0E30B" w14:textId="4CC17385" w:rsidR="007F54E2" w:rsidRPr="00A37C7B" w:rsidRDefault="007F54E2" w:rsidP="007F54E2">
      <w:pPr>
        <w:jc w:val="center"/>
        <w:rPr>
          <w:rFonts w:ascii="Arial" w:hAnsi="Arial" w:cs="Arial"/>
          <w:color w:val="000000"/>
          <w:sz w:val="27"/>
          <w:szCs w:val="27"/>
        </w:rPr>
      </w:pPr>
    </w:p>
    <w:p w14:paraId="224520BB" w14:textId="11A36843" w:rsidR="007F54E2" w:rsidRPr="00A37C7B" w:rsidRDefault="007F54E2" w:rsidP="007F54E2">
      <w:pPr>
        <w:pStyle w:val="berschrift2"/>
        <w:rPr>
          <w:rFonts w:cs="Arial"/>
        </w:rPr>
      </w:pPr>
      <w:r w:rsidRPr="00A37C7B">
        <w:rPr>
          <w:rFonts w:cs="Arial"/>
        </w:rPr>
        <w:t>Lösung Themenaufgabe:</w:t>
      </w:r>
    </w:p>
    <w:p w14:paraId="37D43928" w14:textId="77777777" w:rsidR="00260DF5" w:rsidRPr="00A37C7B" w:rsidRDefault="00260DF5" w:rsidP="007F54E2">
      <w:pPr>
        <w:jc w:val="left"/>
        <w:rPr>
          <w:rFonts w:ascii="Arial" w:hAnsi="Arial" w:cs="Arial"/>
          <w:iCs/>
        </w:rPr>
      </w:pPr>
    </w:p>
    <w:p w14:paraId="5DAE183D" w14:textId="00656DD3" w:rsidR="00260DF5" w:rsidRPr="00A37C7B" w:rsidRDefault="00F17FB3" w:rsidP="007F54E2">
      <w:pPr>
        <w:jc w:val="left"/>
        <w:rPr>
          <w:rFonts w:ascii="Arial" w:hAnsi="Arial" w:cs="Arial"/>
          <w:iCs/>
        </w:rPr>
      </w:pPr>
      <w:r w:rsidRPr="00A37C7B">
        <w:rPr>
          <w:rFonts w:ascii="Arial" w:hAnsi="Arial" w:cs="Arial"/>
          <w:iCs/>
        </w:rPr>
        <w:t>Sonnenuhren gelten in allen Kulturen als die ersten Zeitmessinstrumente. Bei den Ägyptern wurden sie wohl schon 5000 Jahre vor Christus eingesetzt</w:t>
      </w:r>
      <w:r w:rsidR="00C47E95" w:rsidRPr="00A37C7B">
        <w:rPr>
          <w:rFonts w:ascii="Arial" w:hAnsi="Arial" w:cs="Arial"/>
          <w:iCs/>
        </w:rPr>
        <w:t>,</w:t>
      </w:r>
      <w:r w:rsidRPr="00A37C7B">
        <w:rPr>
          <w:rFonts w:ascii="Arial" w:hAnsi="Arial" w:cs="Arial"/>
          <w:iCs/>
        </w:rPr>
        <w:t xml:space="preserve"> um die exakte Tageszeit zu bestimmen. Wobei „exakt“ natürlich etwas anderes bedeutet, als Du es von heutigen Zeitmessverfahren kennst. Eine Uhrzeit fast in Minutengenauigkeit </w:t>
      </w:r>
      <w:r w:rsidR="00C47E95" w:rsidRPr="00A37C7B">
        <w:rPr>
          <w:rFonts w:ascii="Arial" w:hAnsi="Arial" w:cs="Arial"/>
          <w:iCs/>
        </w:rPr>
        <w:t>darzustellen war für diese Zeit technisch herausragend!</w:t>
      </w:r>
    </w:p>
    <w:p w14:paraId="4E32EB21" w14:textId="127322AA" w:rsidR="00C47E95" w:rsidRPr="00A37C7B" w:rsidRDefault="00C47E95" w:rsidP="007F54E2">
      <w:pPr>
        <w:jc w:val="left"/>
        <w:rPr>
          <w:rFonts w:ascii="Arial" w:hAnsi="Arial" w:cs="Arial"/>
          <w:iCs/>
        </w:rPr>
      </w:pPr>
    </w:p>
    <w:p w14:paraId="6605952B" w14:textId="777AE32F" w:rsidR="00C47E95" w:rsidRPr="00A37C7B" w:rsidRDefault="00C47E95" w:rsidP="007F54E2">
      <w:pPr>
        <w:jc w:val="left"/>
        <w:rPr>
          <w:rFonts w:ascii="Arial" w:hAnsi="Arial" w:cs="Arial"/>
          <w:iCs/>
        </w:rPr>
      </w:pPr>
      <w:r w:rsidRPr="00A37C7B">
        <w:rPr>
          <w:rFonts w:ascii="Arial" w:hAnsi="Arial" w:cs="Arial"/>
          <w:iCs/>
        </w:rPr>
        <w:t>Das besondere an der Sonnenuhr ist, dass der Winkel des Schattens auf der Uhr jeden Tag zur gleichen Uhrzeit ebenfalls immer gleich ist. Einmal auf dem Ziffernblatt korrekt markiert, zeigt der Schatten an jedem Tag immer in genau diese Richtung. Darum haben die Erbauer von Sonnenuhren einmal die vollen Stunden markiert und beschriftet und können so (sofern die Sonne scheint) genau ablesen, wie spät es ist.</w:t>
      </w:r>
    </w:p>
    <w:p w14:paraId="406A7072" w14:textId="4E688E52" w:rsidR="004D40EB" w:rsidRPr="00A37C7B" w:rsidRDefault="004D40EB" w:rsidP="007F54E2">
      <w:pPr>
        <w:jc w:val="left"/>
        <w:rPr>
          <w:rFonts w:ascii="Arial" w:hAnsi="Arial" w:cs="Arial"/>
          <w:iCs/>
        </w:rPr>
      </w:pPr>
    </w:p>
    <w:p w14:paraId="1C28AF84" w14:textId="13BF00C9" w:rsidR="004D40EB" w:rsidRPr="00A37C7B" w:rsidRDefault="002627FC" w:rsidP="007F54E2">
      <w:pPr>
        <w:jc w:val="left"/>
        <w:rPr>
          <w:rFonts w:ascii="Arial" w:hAnsi="Arial" w:cs="Arial"/>
          <w:iCs/>
        </w:rPr>
      </w:pPr>
      <w:r>
        <w:rPr>
          <w:rFonts w:ascii="Arial" w:hAnsi="Arial" w:cs="Arial"/>
          <w:iCs/>
        </w:rPr>
        <w:t xml:space="preserve">Stelle die Sonnenuhr (einen Tag / Woche nach Beginn des Experimentes) genau an dieselbe Stelle, bei der Du das Experiment gestartet hast. </w:t>
      </w:r>
      <w:r w:rsidR="004D40EB" w:rsidRPr="00A37C7B">
        <w:rPr>
          <w:rFonts w:ascii="Arial" w:hAnsi="Arial" w:cs="Arial"/>
          <w:iCs/>
        </w:rPr>
        <w:t xml:space="preserve">Betrachte nun die Markierungen auf Deiner Sonnenuhr: der Schatten sollte nun zu exakt den notierten Zeiten wieder an den gleichen Markierungen sein. Vergleiche die aufgeschriebenen </w:t>
      </w:r>
      <w:r w:rsidR="004D40EB" w:rsidRPr="00A37C7B">
        <w:rPr>
          <w:rFonts w:ascii="Arial" w:hAnsi="Arial" w:cs="Arial"/>
          <w:iCs/>
        </w:rPr>
        <w:lastRenderedPageBreak/>
        <w:t xml:space="preserve">Zeiten mit der Position des Schattens. Du wirst feststellen, dass er zur gleichen Uhrzeit genau an </w:t>
      </w:r>
      <w:r w:rsidR="00402457" w:rsidRPr="00A37C7B">
        <w:rPr>
          <w:rFonts w:ascii="Arial" w:hAnsi="Arial" w:cs="Arial"/>
          <w:iCs/>
        </w:rPr>
        <w:t>derselben Stelle ist. Faszinierend, oder?</w:t>
      </w:r>
    </w:p>
    <w:p w14:paraId="3FC0F042" w14:textId="67CDF455" w:rsidR="00C47E95" w:rsidRPr="00A37C7B" w:rsidRDefault="00C47E95" w:rsidP="007F54E2">
      <w:pPr>
        <w:jc w:val="left"/>
        <w:rPr>
          <w:rFonts w:ascii="Arial" w:hAnsi="Arial" w:cs="Arial"/>
          <w:iCs/>
        </w:rPr>
      </w:pPr>
    </w:p>
    <w:p w14:paraId="63235158" w14:textId="58F662B8" w:rsidR="00C47E95" w:rsidRPr="00A37C7B" w:rsidRDefault="00C47E95" w:rsidP="007F54E2">
      <w:pPr>
        <w:jc w:val="left"/>
        <w:rPr>
          <w:rFonts w:ascii="Arial" w:hAnsi="Arial" w:cs="Arial"/>
          <w:iCs/>
        </w:rPr>
      </w:pPr>
      <w:r w:rsidRPr="00A37C7B">
        <w:rPr>
          <w:rFonts w:ascii="Arial" w:hAnsi="Arial" w:cs="Arial"/>
          <w:iCs/>
        </w:rPr>
        <w:t xml:space="preserve">Vorteil bei der Sonne als Lichtquelle ist, dass der Schatten recht scharf abgebildet ist und die Zeit </w:t>
      </w:r>
      <w:r w:rsidR="00B40C4E" w:rsidRPr="00A37C7B">
        <w:rPr>
          <w:rFonts w:ascii="Arial" w:hAnsi="Arial" w:cs="Arial"/>
          <w:iCs/>
        </w:rPr>
        <w:t xml:space="preserve">somit </w:t>
      </w:r>
      <w:r w:rsidRPr="00A37C7B">
        <w:rPr>
          <w:rFonts w:ascii="Arial" w:hAnsi="Arial" w:cs="Arial"/>
          <w:iCs/>
        </w:rPr>
        <w:t xml:space="preserve">„minutengenau“ abgelesen werden kann. </w:t>
      </w:r>
      <w:r w:rsidR="00B40C4E" w:rsidRPr="00A37C7B">
        <w:rPr>
          <w:rFonts w:ascii="Arial" w:hAnsi="Arial" w:cs="Arial"/>
          <w:iCs/>
        </w:rPr>
        <w:t>Das ist zwar deutlich schlechter als eine moderne Digitaluhr, die auch hundertstel Sekunden genau anzeigen kann, dafür ist die Sonne nicht von Stromversorgung oder mechanischen Fehlern abhängig. Sonnenuhren wurden in der Regel an Gebäuden oder Felsen angebracht, damit ein „Verschieben“ nicht möglich war – nur so war auch garantiert, dass die immer „richtige“ Zeit angezeigt wurde.</w:t>
      </w:r>
      <w:r w:rsidR="00402457" w:rsidRPr="00A37C7B">
        <w:rPr>
          <w:rFonts w:ascii="Arial" w:hAnsi="Arial" w:cs="Arial"/>
          <w:iCs/>
        </w:rPr>
        <w:t xml:space="preserve"> Dafür hat die Sonnenuhr aber einen entscheidenden Nachteil: sie funktioniert leider nur dann, wenn tatsächlich die Sonne scheint. Darum hat sich diese Art der Zeitmessung auch nicht durchsetzen können und andere Zeitmessgeräte bestimmen heute unseren Alltag.</w:t>
      </w:r>
    </w:p>
    <w:p w14:paraId="389DA130" w14:textId="123D7E77" w:rsidR="00B40C4E" w:rsidRPr="00A37C7B" w:rsidRDefault="00B40C4E" w:rsidP="007F54E2">
      <w:pPr>
        <w:jc w:val="left"/>
        <w:rPr>
          <w:rFonts w:ascii="Arial" w:hAnsi="Arial" w:cs="Arial"/>
          <w:iCs/>
        </w:rPr>
      </w:pPr>
    </w:p>
    <w:p w14:paraId="5C294E68" w14:textId="56777B93" w:rsidR="00B40C4E" w:rsidRPr="00A37C7B" w:rsidRDefault="00B40C4E" w:rsidP="007F54E2">
      <w:pPr>
        <w:jc w:val="left"/>
        <w:rPr>
          <w:rFonts w:ascii="Arial" w:hAnsi="Arial" w:cs="Arial"/>
          <w:iCs/>
        </w:rPr>
      </w:pPr>
      <w:r w:rsidRPr="00A37C7B">
        <w:rPr>
          <w:rFonts w:ascii="Arial" w:hAnsi="Arial" w:cs="Arial"/>
          <w:iCs/>
        </w:rPr>
        <w:t>Einige Sonnenuhren konnten sogar einen „Kalender“ anzeigen: Im Sommer ist der Schatten-Zeiger kürzer, da die Sonne steiler steht, im Winter länger, weil die Sonne flach</w:t>
      </w:r>
      <w:r w:rsidR="00402457" w:rsidRPr="00A37C7B">
        <w:rPr>
          <w:rFonts w:ascii="Arial" w:hAnsi="Arial" w:cs="Arial"/>
          <w:iCs/>
        </w:rPr>
        <w:t>er</w:t>
      </w:r>
      <w:r w:rsidRPr="00A37C7B">
        <w:rPr>
          <w:rFonts w:ascii="Arial" w:hAnsi="Arial" w:cs="Arial"/>
          <w:iCs/>
        </w:rPr>
        <w:t xml:space="preserve"> auf die Sonnenuhr scheint.</w:t>
      </w:r>
    </w:p>
    <w:sectPr w:rsidR="00B40C4E" w:rsidRPr="00A37C7B" w:rsidSect="00E96821">
      <w:headerReference w:type="even" r:id="rId9"/>
      <w:headerReference w:type="default" r:id="rId10"/>
      <w:footerReference w:type="even" r:id="rId11"/>
      <w:footerReference w:type="default" r:id="rId12"/>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676C7" w14:textId="77777777" w:rsidR="004E2EF8" w:rsidRDefault="004E2EF8">
      <w:r>
        <w:separator/>
      </w:r>
    </w:p>
  </w:endnote>
  <w:endnote w:type="continuationSeparator" w:id="0">
    <w:p w14:paraId="7A2C304A" w14:textId="77777777" w:rsidR="004E2EF8" w:rsidRDefault="004E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007ECF" w:rsidRDefault="00007ECF">
    <w:pPr>
      <w:pStyle w:val="Fuzeile"/>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007ECF" w:rsidRDefault="00007ECF">
    <w:pPr>
      <w:pStyle w:val="Fuzeile"/>
    </w:pPr>
    <w:r>
      <w:tab/>
    </w:r>
    <w:r>
      <w:tab/>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0FBEF" w14:textId="77777777" w:rsidR="004E2EF8" w:rsidRDefault="004E2EF8">
      <w:r>
        <w:separator/>
      </w:r>
    </w:p>
  </w:footnote>
  <w:footnote w:type="continuationSeparator" w:id="0">
    <w:p w14:paraId="5A5FEC87" w14:textId="77777777" w:rsidR="004E2EF8" w:rsidRDefault="004E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007ECF" w:rsidRDefault="00007ECF"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398686F3" w:rsidR="00007ECF" w:rsidRPr="006E75D4" w:rsidRDefault="00007ECF" w:rsidP="006E75D4">
    <w:pPr>
      <w:pStyle w:val="Kopfzeile"/>
      <w:rPr>
        <w:lang w:val="en-GB"/>
      </w:rPr>
    </w:pPr>
    <w:r w:rsidRPr="005723E3">
      <w:rPr>
        <w:noProof/>
      </w:rPr>
      <w:drawing>
        <wp:anchor distT="0" distB="0" distL="114300" distR="114300" simplePos="0" relativeHeight="251659264" behindDoc="0" locked="0" layoutInCell="1" allowOverlap="1" wp14:anchorId="0BFEBEA4" wp14:editId="46E459F1">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lang w:val="en-GB"/>
      </w:rPr>
      <w:t>Klassensatz Optik</w:t>
    </w:r>
    <w:r>
      <w:rPr>
        <w:noProof/>
      </w:rPr>
      <w:tab/>
    </w:r>
    <w:r>
      <w:rPr>
        <w:noProof/>
      </w:rPr>
      <w:tab/>
    </w:r>
    <w:r>
      <w:rPr>
        <w:noProof/>
      </w:rPr>
      <w:drawing>
        <wp:inline distT="0" distB="0" distL="0" distR="0" wp14:anchorId="415B4D84" wp14:editId="66B9880F">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07ECF"/>
    <w:rsid w:val="00015DCF"/>
    <w:rsid w:val="000173AE"/>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F05B0"/>
    <w:rsid w:val="000F7641"/>
    <w:rsid w:val="000F7CFD"/>
    <w:rsid w:val="001064D3"/>
    <w:rsid w:val="00107A91"/>
    <w:rsid w:val="00111235"/>
    <w:rsid w:val="001149B0"/>
    <w:rsid w:val="00115F2E"/>
    <w:rsid w:val="0012561E"/>
    <w:rsid w:val="001278F5"/>
    <w:rsid w:val="00150D5B"/>
    <w:rsid w:val="00150FB2"/>
    <w:rsid w:val="0015608F"/>
    <w:rsid w:val="001561FB"/>
    <w:rsid w:val="00161792"/>
    <w:rsid w:val="00163413"/>
    <w:rsid w:val="0017296D"/>
    <w:rsid w:val="00190988"/>
    <w:rsid w:val="0019251C"/>
    <w:rsid w:val="00193FC7"/>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0DF5"/>
    <w:rsid w:val="00261147"/>
    <w:rsid w:val="002627FC"/>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32330"/>
    <w:rsid w:val="00341FA6"/>
    <w:rsid w:val="00342916"/>
    <w:rsid w:val="003467CB"/>
    <w:rsid w:val="0035076B"/>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02457"/>
    <w:rsid w:val="00413E03"/>
    <w:rsid w:val="004218BA"/>
    <w:rsid w:val="00430F8C"/>
    <w:rsid w:val="00434525"/>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40EB"/>
    <w:rsid w:val="004D5672"/>
    <w:rsid w:val="004D713B"/>
    <w:rsid w:val="004E2EF8"/>
    <w:rsid w:val="004F1E25"/>
    <w:rsid w:val="004F4B2F"/>
    <w:rsid w:val="004F6D89"/>
    <w:rsid w:val="004F7A0B"/>
    <w:rsid w:val="00501292"/>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C12D4"/>
    <w:rsid w:val="005D2CD9"/>
    <w:rsid w:val="005E4E29"/>
    <w:rsid w:val="005E57C1"/>
    <w:rsid w:val="005F23E2"/>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E3468"/>
    <w:rsid w:val="006E4FDE"/>
    <w:rsid w:val="006E5040"/>
    <w:rsid w:val="006E72F4"/>
    <w:rsid w:val="006E75D4"/>
    <w:rsid w:val="006F0534"/>
    <w:rsid w:val="006F192E"/>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C3042"/>
    <w:rsid w:val="007D21C3"/>
    <w:rsid w:val="007D4913"/>
    <w:rsid w:val="007E05F7"/>
    <w:rsid w:val="007E4768"/>
    <w:rsid w:val="007F4F0C"/>
    <w:rsid w:val="007F54E2"/>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53FAC"/>
    <w:rsid w:val="009600FE"/>
    <w:rsid w:val="00965E72"/>
    <w:rsid w:val="009734E4"/>
    <w:rsid w:val="00981AA1"/>
    <w:rsid w:val="00981D89"/>
    <w:rsid w:val="0098265E"/>
    <w:rsid w:val="009875A8"/>
    <w:rsid w:val="00994BF9"/>
    <w:rsid w:val="009972A6"/>
    <w:rsid w:val="009A25AA"/>
    <w:rsid w:val="009A6161"/>
    <w:rsid w:val="009A7F30"/>
    <w:rsid w:val="009B031E"/>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1568"/>
    <w:rsid w:val="00A23D81"/>
    <w:rsid w:val="00A27A97"/>
    <w:rsid w:val="00A304DD"/>
    <w:rsid w:val="00A33BF2"/>
    <w:rsid w:val="00A37375"/>
    <w:rsid w:val="00A37C7B"/>
    <w:rsid w:val="00A44312"/>
    <w:rsid w:val="00A53FC0"/>
    <w:rsid w:val="00A61AB1"/>
    <w:rsid w:val="00A627E4"/>
    <w:rsid w:val="00A6360F"/>
    <w:rsid w:val="00A65482"/>
    <w:rsid w:val="00A655F1"/>
    <w:rsid w:val="00A7178B"/>
    <w:rsid w:val="00A77C0C"/>
    <w:rsid w:val="00A84FE7"/>
    <w:rsid w:val="00A8531E"/>
    <w:rsid w:val="00A90946"/>
    <w:rsid w:val="00AA1A82"/>
    <w:rsid w:val="00AA72E1"/>
    <w:rsid w:val="00AB189E"/>
    <w:rsid w:val="00AC0D20"/>
    <w:rsid w:val="00AC2A64"/>
    <w:rsid w:val="00AC5E5A"/>
    <w:rsid w:val="00AC6B0C"/>
    <w:rsid w:val="00AD5E38"/>
    <w:rsid w:val="00AE0F63"/>
    <w:rsid w:val="00AE7717"/>
    <w:rsid w:val="00AF1AA7"/>
    <w:rsid w:val="00AF1FD5"/>
    <w:rsid w:val="00AF3FBE"/>
    <w:rsid w:val="00AF649B"/>
    <w:rsid w:val="00B07DDD"/>
    <w:rsid w:val="00B101CA"/>
    <w:rsid w:val="00B13727"/>
    <w:rsid w:val="00B1419A"/>
    <w:rsid w:val="00B2240D"/>
    <w:rsid w:val="00B22634"/>
    <w:rsid w:val="00B32562"/>
    <w:rsid w:val="00B3313C"/>
    <w:rsid w:val="00B344E0"/>
    <w:rsid w:val="00B3559F"/>
    <w:rsid w:val="00B40C4E"/>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E4BEA"/>
    <w:rsid w:val="00BF0955"/>
    <w:rsid w:val="00BF1F97"/>
    <w:rsid w:val="00BF56BF"/>
    <w:rsid w:val="00BF665D"/>
    <w:rsid w:val="00C02DE9"/>
    <w:rsid w:val="00C16EB2"/>
    <w:rsid w:val="00C17CA0"/>
    <w:rsid w:val="00C26B85"/>
    <w:rsid w:val="00C35FA3"/>
    <w:rsid w:val="00C47E95"/>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DF1"/>
    <w:rsid w:val="00E8260F"/>
    <w:rsid w:val="00E82918"/>
    <w:rsid w:val="00E8709C"/>
    <w:rsid w:val="00E91A33"/>
    <w:rsid w:val="00E9355D"/>
    <w:rsid w:val="00E96821"/>
    <w:rsid w:val="00EA3AD3"/>
    <w:rsid w:val="00EB5CCE"/>
    <w:rsid w:val="00EB625F"/>
    <w:rsid w:val="00EB679E"/>
    <w:rsid w:val="00EB77AE"/>
    <w:rsid w:val="00EC0F53"/>
    <w:rsid w:val="00EC1DCF"/>
    <w:rsid w:val="00EC3AB2"/>
    <w:rsid w:val="00ED098D"/>
    <w:rsid w:val="00ED627A"/>
    <w:rsid w:val="00EE49BC"/>
    <w:rsid w:val="00EE586D"/>
    <w:rsid w:val="00EF6673"/>
    <w:rsid w:val="00EF7555"/>
    <w:rsid w:val="00F17FB3"/>
    <w:rsid w:val="00F23340"/>
    <w:rsid w:val="00F25760"/>
    <w:rsid w:val="00F3420A"/>
    <w:rsid w:val="00F40987"/>
    <w:rsid w:val="00F40AB1"/>
    <w:rsid w:val="00F41122"/>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5408963">
      <w:bodyDiv w:val="1"/>
      <w:marLeft w:val="0"/>
      <w:marRight w:val="0"/>
      <w:marTop w:val="0"/>
      <w:marBottom w:val="0"/>
      <w:divBdr>
        <w:top w:val="none" w:sz="0" w:space="0" w:color="auto"/>
        <w:left w:val="none" w:sz="0" w:space="0" w:color="auto"/>
        <w:bottom w:val="none" w:sz="0" w:space="0" w:color="auto"/>
        <w:right w:val="none" w:sz="0" w:space="0" w:color="auto"/>
      </w:divBdr>
      <w:divsChild>
        <w:div w:id="1874685837">
          <w:marLeft w:val="0"/>
          <w:marRight w:val="0"/>
          <w:marTop w:val="0"/>
          <w:marBottom w:val="0"/>
          <w:divBdr>
            <w:top w:val="none" w:sz="0" w:space="0" w:color="auto"/>
            <w:left w:val="none" w:sz="0" w:space="0" w:color="auto"/>
            <w:bottom w:val="none" w:sz="0" w:space="0" w:color="auto"/>
            <w:right w:val="none" w:sz="0" w:space="0" w:color="auto"/>
          </w:divBdr>
        </w:div>
        <w:div w:id="197401161">
          <w:marLeft w:val="0"/>
          <w:marRight w:val="0"/>
          <w:marTop w:val="0"/>
          <w:marBottom w:val="0"/>
          <w:divBdr>
            <w:top w:val="none" w:sz="0" w:space="0" w:color="auto"/>
            <w:left w:val="none" w:sz="0" w:space="0" w:color="auto"/>
            <w:bottom w:val="none" w:sz="0" w:space="0" w:color="auto"/>
            <w:right w:val="none" w:sz="0" w:space="0" w:color="auto"/>
          </w:divBdr>
        </w:div>
        <w:div w:id="892540112">
          <w:marLeft w:val="0"/>
          <w:marRight w:val="0"/>
          <w:marTop w:val="0"/>
          <w:marBottom w:val="0"/>
          <w:divBdr>
            <w:top w:val="none" w:sz="0" w:space="0" w:color="auto"/>
            <w:left w:val="none" w:sz="0" w:space="0" w:color="auto"/>
            <w:bottom w:val="none" w:sz="0" w:space="0" w:color="auto"/>
            <w:right w:val="none" w:sz="0" w:space="0" w:color="auto"/>
          </w:divBdr>
          <w:divsChild>
            <w:div w:id="4796658">
              <w:marLeft w:val="0"/>
              <w:marRight w:val="0"/>
              <w:marTop w:val="0"/>
              <w:marBottom w:val="0"/>
              <w:divBdr>
                <w:top w:val="none" w:sz="0" w:space="0" w:color="auto"/>
                <w:left w:val="none" w:sz="0" w:space="0" w:color="auto"/>
                <w:bottom w:val="none" w:sz="0" w:space="0" w:color="auto"/>
                <w:right w:val="none" w:sz="0" w:space="0" w:color="auto"/>
              </w:divBdr>
            </w:div>
            <w:div w:id="996306981">
              <w:marLeft w:val="0"/>
              <w:marRight w:val="0"/>
              <w:marTop w:val="0"/>
              <w:marBottom w:val="0"/>
              <w:divBdr>
                <w:top w:val="none" w:sz="0" w:space="0" w:color="auto"/>
                <w:left w:val="none" w:sz="0" w:space="0" w:color="auto"/>
                <w:bottom w:val="none" w:sz="0" w:space="0" w:color="auto"/>
                <w:right w:val="none" w:sz="0" w:space="0" w:color="auto"/>
              </w:divBdr>
            </w:div>
            <w:div w:id="1777285940">
              <w:marLeft w:val="0"/>
              <w:marRight w:val="0"/>
              <w:marTop w:val="0"/>
              <w:marBottom w:val="0"/>
              <w:divBdr>
                <w:top w:val="none" w:sz="0" w:space="0" w:color="auto"/>
                <w:left w:val="none" w:sz="0" w:space="0" w:color="auto"/>
                <w:bottom w:val="none" w:sz="0" w:space="0" w:color="auto"/>
                <w:right w:val="none" w:sz="0" w:space="0" w:color="auto"/>
              </w:divBdr>
            </w:div>
            <w:div w:id="1460684619">
              <w:marLeft w:val="0"/>
              <w:marRight w:val="0"/>
              <w:marTop w:val="0"/>
              <w:marBottom w:val="0"/>
              <w:divBdr>
                <w:top w:val="none" w:sz="0" w:space="0" w:color="auto"/>
                <w:left w:val="none" w:sz="0" w:space="0" w:color="auto"/>
                <w:bottom w:val="none" w:sz="0" w:space="0" w:color="auto"/>
                <w:right w:val="none" w:sz="0" w:space="0" w:color="auto"/>
              </w:divBdr>
            </w:div>
            <w:div w:id="314459166">
              <w:marLeft w:val="0"/>
              <w:marRight w:val="0"/>
              <w:marTop w:val="0"/>
              <w:marBottom w:val="0"/>
              <w:divBdr>
                <w:top w:val="none" w:sz="0" w:space="0" w:color="auto"/>
                <w:left w:val="none" w:sz="0" w:space="0" w:color="auto"/>
                <w:bottom w:val="none" w:sz="0" w:space="0" w:color="auto"/>
                <w:right w:val="none" w:sz="0" w:space="0" w:color="auto"/>
              </w:divBdr>
            </w:div>
            <w:div w:id="1014574262">
              <w:marLeft w:val="0"/>
              <w:marRight w:val="0"/>
              <w:marTop w:val="0"/>
              <w:marBottom w:val="0"/>
              <w:divBdr>
                <w:top w:val="none" w:sz="0" w:space="0" w:color="auto"/>
                <w:left w:val="none" w:sz="0" w:space="0" w:color="auto"/>
                <w:bottom w:val="none" w:sz="0" w:space="0" w:color="auto"/>
                <w:right w:val="none" w:sz="0" w:space="0" w:color="auto"/>
              </w:divBdr>
            </w:div>
            <w:div w:id="1392269194">
              <w:marLeft w:val="0"/>
              <w:marRight w:val="0"/>
              <w:marTop w:val="0"/>
              <w:marBottom w:val="0"/>
              <w:divBdr>
                <w:top w:val="none" w:sz="0" w:space="0" w:color="auto"/>
                <w:left w:val="none" w:sz="0" w:space="0" w:color="auto"/>
                <w:bottom w:val="none" w:sz="0" w:space="0" w:color="auto"/>
                <w:right w:val="none" w:sz="0" w:space="0" w:color="auto"/>
              </w:divBdr>
            </w:div>
            <w:div w:id="2031880846">
              <w:marLeft w:val="0"/>
              <w:marRight w:val="0"/>
              <w:marTop w:val="0"/>
              <w:marBottom w:val="0"/>
              <w:divBdr>
                <w:top w:val="none" w:sz="0" w:space="0" w:color="auto"/>
                <w:left w:val="none" w:sz="0" w:space="0" w:color="auto"/>
                <w:bottom w:val="none" w:sz="0" w:space="0" w:color="auto"/>
                <w:right w:val="none" w:sz="0" w:space="0" w:color="auto"/>
              </w:divBdr>
            </w:div>
            <w:div w:id="1791901640">
              <w:marLeft w:val="0"/>
              <w:marRight w:val="0"/>
              <w:marTop w:val="0"/>
              <w:marBottom w:val="0"/>
              <w:divBdr>
                <w:top w:val="none" w:sz="0" w:space="0" w:color="auto"/>
                <w:left w:val="none" w:sz="0" w:space="0" w:color="auto"/>
                <w:bottom w:val="none" w:sz="0" w:space="0" w:color="auto"/>
                <w:right w:val="none" w:sz="0" w:space="0" w:color="auto"/>
              </w:divBdr>
            </w:div>
            <w:div w:id="46926445">
              <w:marLeft w:val="0"/>
              <w:marRight w:val="0"/>
              <w:marTop w:val="0"/>
              <w:marBottom w:val="0"/>
              <w:divBdr>
                <w:top w:val="none" w:sz="0" w:space="0" w:color="auto"/>
                <w:left w:val="none" w:sz="0" w:space="0" w:color="auto"/>
                <w:bottom w:val="none" w:sz="0" w:space="0" w:color="auto"/>
                <w:right w:val="none" w:sz="0" w:space="0" w:color="auto"/>
              </w:divBdr>
            </w:div>
            <w:div w:id="366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367417016">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8342B-6652-47BB-8F20-CDEA5187981B}">
  <ds:schemaRefs>
    <ds:schemaRef ds:uri="http://schemas.openxmlformats.org/officeDocument/2006/bibliography"/>
  </ds:schemaRefs>
</ds:datastoreItem>
</file>

<file path=customXml/itemProps2.xml><?xml version="1.0" encoding="utf-8"?>
<ds:datastoreItem xmlns:ds="http://schemas.openxmlformats.org/officeDocument/2006/customXml" ds:itemID="{03FCCC94-846D-4F2B-B3FF-76C3ECB38FA0}"/>
</file>

<file path=customXml/itemProps3.xml><?xml version="1.0" encoding="utf-8"?>
<ds:datastoreItem xmlns:ds="http://schemas.openxmlformats.org/officeDocument/2006/customXml" ds:itemID="{637A3C9B-BA57-41EF-AE9A-C2D010B08416}"/>
</file>

<file path=customXml/itemProps4.xml><?xml version="1.0" encoding="utf-8"?>
<ds:datastoreItem xmlns:ds="http://schemas.openxmlformats.org/officeDocument/2006/customXml" ds:itemID="{B741F9B2-2798-49E1-891C-5463B0EF0FE1}"/>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2</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2377</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Stephan Kallauch</dc:creator>
  <cp:keywords/>
  <dc:description/>
  <cp:lastModifiedBy>Stephan Kallauch</cp:lastModifiedBy>
  <cp:revision>6</cp:revision>
  <cp:lastPrinted>2020-07-08T12:40:00Z</cp:lastPrinted>
  <dcterms:created xsi:type="dcterms:W3CDTF">2020-12-20T14:04:00Z</dcterms:created>
  <dcterms:modified xsi:type="dcterms:W3CDTF">2021-01-22T15:27:00Z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