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4A4EBD18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3</w:t>
      </w:r>
    </w:p>
    <w:p w14:paraId="5BFBE7AA" w14:textId="53530C01" w:rsidR="00003237" w:rsidRDefault="00DF7D4C" w:rsidP="00BD0CBF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Lámpara</w:t>
      </w:r>
    </w:p>
    <w:p w14:paraId="34006F4F" w14:textId="21899FE2" w:rsidR="00BD0CBF" w:rsidRPr="00A03B11" w:rsidRDefault="000379DE" w:rsidP="00BD0CBF">
      <w:pPr>
        <w:pStyle w:val="Autor"/>
        <w:jc w:val="left"/>
        <w:rPr>
          <w:rFonts w:ascii="Comic Sans MS" w:hAnsi="Comic Sans MS"/>
        </w:rPr>
      </w:pPr>
      <w:r>
        <w:rPr>
          <w:rFonts w:ascii="Comic Sans MS" w:hAnsi="Comic Sans MS"/>
        </w:rPr>
        <w:t xml:space="preserve">La estática no solo es relevante en grandes máquinas o edificios, sino que en objetos pequeños, como una lámpara de escritorio, en ocasiones también hay que afrontar problemas de estática.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 importante que la lámpara no se desequilibre.</w:t>
      </w:r>
    </w:p>
    <w:p w14:paraId="2908D7FF" w14:textId="77777777" w:rsidR="00BD0CBF" w:rsidRPr="00BD0CBF" w:rsidRDefault="00BD0CBF" w:rsidP="00BD0CBF">
      <w:pPr>
        <w:pStyle w:val="Autor"/>
      </w:pPr>
    </w:p>
    <w:p w14:paraId="4FEE9BC2" w14:textId="77777777" w:rsidR="007A7500" w:rsidRPr="00D660ED" w:rsidRDefault="00AE70E5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 de construcción</w:t>
      </w:r>
    </w:p>
    <w:p w14:paraId="71C696C8" w14:textId="1198BDB2" w:rsidR="006722E7" w:rsidRDefault="00564CEB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Monta la lámpara según el manual de instrucciones.</w:t>
      </w:r>
    </w:p>
    <w:p w14:paraId="2BB21C79" w14:textId="77777777" w:rsidR="006B462B" w:rsidRPr="00564CEB" w:rsidRDefault="006B462B" w:rsidP="006722E7">
      <w:pPr>
        <w:rPr>
          <w:rFonts w:ascii="Comic Sans MS" w:hAnsi="Comic Sans MS" w:cstheme="minorBidi"/>
        </w:rPr>
      </w:pPr>
    </w:p>
    <w:p w14:paraId="40A62C71" w14:textId="10ADFDE5" w:rsidR="00564CEB" w:rsidRDefault="00A822DA" w:rsidP="006722E7">
      <w:pPr>
        <w:rPr>
          <w:rFonts w:ascii="Comic Sans MS" w:hAnsi="Comic Sans MS" w:cstheme="minorBidi"/>
        </w:rPr>
      </w:pPr>
      <w:r>
        <w:drawing>
          <wp:inline distT="0" distB="0" distL="0" distR="0" wp14:anchorId="0E158161" wp14:editId="2F78B2C5">
            <wp:extent cx="5760085" cy="4319905"/>
            <wp:effectExtent l="0" t="0" r="0" b="444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2D38C" w14:textId="76621286" w:rsidR="00EA192A" w:rsidRPr="00D660ED" w:rsidRDefault="00EA192A" w:rsidP="00EA192A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 temática</w:t>
      </w:r>
    </w:p>
    <w:p w14:paraId="1422834B" w14:textId="632E6708" w:rsidR="00EA192A" w:rsidRDefault="00792EE2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Observa el modelo de la lámpara de escritorio.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Empuja ligeramente la lámpara con el dedo desde diferentes direcciones.</w:t>
      </w:r>
    </w:p>
    <w:p w14:paraId="063377F9" w14:textId="71C1F40B" w:rsidR="00423695" w:rsidRDefault="00133138" w:rsidP="00133138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¿Qué notas?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¿Se mantiene estable?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¿En qué dirección se cae?</w:t>
      </w:r>
    </w:p>
    <w:p w14:paraId="6C5C3127" w14:textId="77777777" w:rsidR="006B462B" w:rsidRDefault="006B462B" w:rsidP="00EA192A">
      <w:pPr>
        <w:rPr>
          <w:rFonts w:ascii="Comic Sans MS" w:hAnsi="Comic Sans MS" w:cstheme="minorBidi"/>
        </w:rPr>
      </w:pPr>
    </w:p>
    <w:p w14:paraId="156BC05D" w14:textId="62ACF2D3" w:rsidR="00EB65FB" w:rsidRDefault="00EB65FB" w:rsidP="00133138">
      <w:pPr>
        <w:spacing w:line="360" w:lineRule="auto"/>
        <w:ind w:firstLine="567"/>
        <w:rPr>
          <w:rFonts w:ascii="Comic Sans MS" w:hAnsi="Comic Sans MS" w:cstheme="minorBidi"/>
        </w:rPr>
      </w:pPr>
      <w:bookmarkStart w:id="0" w:name="_Hlk108640024"/>
      <w:r>
        <w:rPr>
          <w:rFonts w:ascii="Comic Sans MS" w:hAnsi="Comic Sans MS"/>
        </w:rPr>
        <w:t xml:space="preserve">Desde </w:t>
      </w:r>
      <w:r>
        <w:rPr>
          <w:b/>
          <w:rFonts w:ascii="Comic Sans MS" w:hAnsi="Comic Sans MS"/>
        </w:rPr>
        <w:t xml:space="preserve">adelante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estable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fácilmente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muy fácilmente</w:t>
      </w:r>
    </w:p>
    <w:p w14:paraId="57340166" w14:textId="77777777" w:rsidR="006B462B" w:rsidRDefault="006915B1" w:rsidP="0013313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Desde la </w:t>
      </w:r>
      <w:r>
        <w:rPr>
          <w:b/>
          <w:rFonts w:ascii="Comic Sans MS" w:hAnsi="Comic Sans MS"/>
        </w:rPr>
        <w:t xml:space="preserve">derecha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estable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fácilmente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muy fácilmente</w:t>
      </w:r>
    </w:p>
    <w:p w14:paraId="2BF56B99" w14:textId="77777777" w:rsidR="006B462B" w:rsidRDefault="006915B1" w:rsidP="0013313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Desde la </w:t>
      </w:r>
      <w:r>
        <w:rPr>
          <w:b/>
          <w:rFonts w:ascii="Comic Sans MS" w:hAnsi="Comic Sans MS"/>
        </w:rPr>
        <w:t xml:space="preserve">izquierda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estable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fácilmente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muy fácilmente</w:t>
      </w:r>
    </w:p>
    <w:p w14:paraId="74AE0E7D" w14:textId="7F0BDAE4" w:rsidR="006B462B" w:rsidRDefault="006915B1" w:rsidP="0013313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Desde </w:t>
      </w:r>
      <w:r>
        <w:rPr>
          <w:b/>
          <w:rFonts w:ascii="Comic Sans MS" w:hAnsi="Comic Sans MS"/>
        </w:rPr>
        <w:t xml:space="preserve">atrás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estable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fácilmente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</w:t>
      </w:r>
      <w:bookmarkEnd w:id="0"/>
      <w:r>
        <w:rPr>
          <w:rFonts w:ascii="Comic Sans MS" w:hAnsi="Comic Sans MS"/>
        </w:rPr>
        <w:t xml:space="preserve">se inclina muy fácilmente</w:t>
      </w:r>
    </w:p>
    <w:p w14:paraId="04D956BE" w14:textId="77777777" w:rsidR="00BC377B" w:rsidRDefault="00BC377B" w:rsidP="00BC377B">
      <w:pPr>
        <w:spacing w:line="360" w:lineRule="auto"/>
        <w:rPr>
          <w:rFonts w:ascii="Comic Sans MS" w:hAnsi="Comic Sans MS" w:cstheme="minorBidi"/>
        </w:rPr>
      </w:pPr>
    </w:p>
    <w:p w14:paraId="6BC4BE16" w14:textId="1A4B34FD" w:rsidR="00EA192A" w:rsidRDefault="00133138" w:rsidP="00133138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¿Cuál puede ser el problema de estática de la lámpara?</w:t>
      </w:r>
    </w:p>
    <w:p w14:paraId="618C07A1" w14:textId="4B47C474" w:rsidR="00133138" w:rsidRDefault="00BC377B" w:rsidP="00BC377B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______________________________________________________</w:t>
      </w:r>
    </w:p>
    <w:p w14:paraId="0A2EB828" w14:textId="77777777" w:rsidR="00BC377B" w:rsidRDefault="00BC377B" w:rsidP="00BC377B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______________________________________________________</w:t>
      </w:r>
    </w:p>
    <w:p w14:paraId="3D5B9FBD" w14:textId="77777777" w:rsidR="00BC377B" w:rsidRDefault="00BC377B" w:rsidP="00BC377B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______________________________________________________</w:t>
      </w:r>
    </w:p>
    <w:p w14:paraId="347B8741" w14:textId="77777777" w:rsidR="00BC377B" w:rsidRPr="00EA192A" w:rsidRDefault="00BC377B" w:rsidP="00BC377B">
      <w:pPr>
        <w:spacing w:line="360" w:lineRule="auto"/>
        <w:ind w:left="567" w:hanging="567"/>
        <w:rPr>
          <w:rFonts w:ascii="Comic Sans MS" w:hAnsi="Comic Sans MS" w:cstheme="minorBidi"/>
        </w:rPr>
      </w:pPr>
    </w:p>
    <w:p w14:paraId="302E3F63" w14:textId="7E3C578D" w:rsidR="007B031B" w:rsidRDefault="007B031B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Tareas experimentales</w:t>
      </w:r>
    </w:p>
    <w:p w14:paraId="73A5A1EA" w14:textId="46863BC5" w:rsidR="00F03872" w:rsidRPr="00AB17BB" w:rsidRDefault="00E82962" w:rsidP="00AB17BB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Toma una de las vigas angulares más largas (60, </w:t>
      </w:r>
      <w:r>
        <w:drawing>
          <wp:inline distT="0" distB="0" distL="0" distR="0" wp14:anchorId="1989705E" wp14:editId="5CCAB59E">
            <wp:extent cx="434075" cy="275471"/>
            <wp:effectExtent l="0" t="0" r="444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3868" t="36444" r="42754" b="31627"/>
                    <a:stretch/>
                  </pic:blipFill>
                  <pic:spPr bwMode="auto">
                    <a:xfrm>
                      <a:off x="0" y="0"/>
                      <a:ext cx="455010" cy="2887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) y colócala en cada uno de los pies </w:t>
      </w:r>
      <w:r>
        <w:rPr>
          <w:b/>
          <w:rFonts w:ascii="Comic Sans MS" w:hAnsi="Comic Sans MS"/>
        </w:rPr>
        <w:t xml:space="preserve">sucesivamente</w:t>
      </w:r>
      <w:r>
        <w:rPr>
          <w:rFonts w:ascii="Comic Sans MS" w:hAnsi="Comic Sans MS"/>
        </w:rPr>
        <w:t xml:space="preserve"> y repite tu «experimento de empuje».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¿Cuál consideras que sería la mejor alternativa para la lámpara, considerando únicamente la mejora de la estabilidad?</w:t>
      </w:r>
    </w:p>
    <w:p w14:paraId="2B8A57F0" w14:textId="13B29CD3" w:rsidR="00AB17BB" w:rsidRDefault="00AB17BB" w:rsidP="00AB17BB">
      <w:pPr>
        <w:ind w:firstLine="567"/>
        <w:rPr>
          <w:rFonts w:ascii="Comic Sans MS" w:hAnsi="Comic Sans MS"/>
        </w:rPr>
      </w:pPr>
      <w:bookmarkStart w:id="1" w:name="_Hlk108641366"/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¿Adelante?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¿Atrás?</w:t>
      </w:r>
    </w:p>
    <w:p w14:paraId="2A66E71B" w14:textId="463701CD" w:rsidR="00AB17BB" w:rsidRDefault="00AB17BB" w:rsidP="00AB17BB">
      <w:pPr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¿A la derecha?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¿A la izquierda?</w:t>
      </w:r>
      <w:r>
        <w:rPr>
          <w:rFonts w:ascii="Comic Sans MS" w:hAnsi="Comic Sans MS"/>
        </w:rPr>
        <w:t xml:space="preserve"> </w:t>
      </w:r>
    </w:p>
    <w:bookmarkEnd w:id="1"/>
    <w:p w14:paraId="4541D502" w14:textId="09958206" w:rsidR="00871671" w:rsidRDefault="00871671" w:rsidP="00F03872">
      <w:pPr>
        <w:rPr>
          <w:rFonts w:ascii="Comic Sans MS" w:hAnsi="Comic Sans MS"/>
        </w:rPr>
      </w:pPr>
    </w:p>
    <w:p w14:paraId="077B93A5" w14:textId="50E8BE6F" w:rsidR="00C05452" w:rsidRPr="00501F8B" w:rsidRDefault="006D62ED" w:rsidP="00C05452">
      <w:pPr>
        <w:pStyle w:val="Listenabsatz"/>
        <w:numPr>
          <w:ilvl w:val="0"/>
          <w:numId w:val="41"/>
        </w:numPr>
        <w:ind w:left="567" w:hanging="567"/>
        <w:rPr>
          <w:noProof/>
          <w:rFonts w:ascii="Comic Sans MS" w:hAnsi="Comic Sans MS"/>
        </w:rPr>
      </w:pPr>
      <w:r>
        <w:rPr>
          <w:rFonts w:ascii="Comic Sans MS" w:hAnsi="Comic Sans MS"/>
        </w:rPr>
        <w:t xml:space="preserve">Une las vigas angulares largas (60) con las cortas y vuelve a realizar el «experimento de empuje»:</w:t>
      </w:r>
      <w:r>
        <w:rPr>
          <w:rFonts w:ascii="Comic Sans MS" w:hAnsi="Comic Sans MS"/>
        </w:rPr>
        <w:t xml:space="preserve"> </w:t>
      </w:r>
    </w:p>
    <w:p w14:paraId="6B75CD07" w14:textId="66813FDB" w:rsidR="000E26FA" w:rsidRDefault="00292746" w:rsidP="00F03872">
      <w:pPr>
        <w:rPr>
          <w:rFonts w:ascii="Comic Sans MS" w:hAnsi="Comic Sans MS"/>
        </w:rPr>
      </w:pPr>
      <w:r>
        <w:drawing>
          <wp:inline distT="0" distB="0" distL="0" distR="0" wp14:anchorId="40A28B37" wp14:editId="1390CD10">
            <wp:extent cx="5760085" cy="2676525"/>
            <wp:effectExtent l="0" t="0" r="0" b="9525"/>
            <wp:docPr id="5" name="Grafik 5" descr="Ein Bild, das Pfei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Pfeil enthält.&#10;&#10;Automatisch generierte Beschreibu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ED36B" w14:textId="66250BA5" w:rsidR="00B36E56" w:rsidRPr="00B976B9" w:rsidRDefault="00B36E56" w:rsidP="00B976B9">
      <w:pPr>
        <w:pStyle w:val="Listenabsatz"/>
        <w:numPr>
          <w:ilvl w:val="0"/>
          <w:numId w:val="4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¿Qué tan estable se mantiene la lámpara ahora? B) ¿Cuál es la desventaja de que el pie de una lámpara de escritorio sea tan grande?</w:t>
      </w:r>
    </w:p>
    <w:p w14:paraId="7C15CC8F" w14:textId="77777777" w:rsidR="00501F8B" w:rsidRDefault="00501F8B" w:rsidP="00501F8B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______________________________________________________</w:t>
      </w:r>
    </w:p>
    <w:p w14:paraId="6B557BD7" w14:textId="77777777" w:rsidR="00501F8B" w:rsidRDefault="00501F8B" w:rsidP="00501F8B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______________________________________________________</w:t>
      </w:r>
    </w:p>
    <w:p w14:paraId="497CC48A" w14:textId="77777777" w:rsidR="00501F8B" w:rsidRDefault="00501F8B" w:rsidP="00501F8B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______________________________________________________</w:t>
      </w:r>
    </w:p>
    <w:p w14:paraId="6308BF05" w14:textId="61950113" w:rsidR="00FE4EAC" w:rsidRDefault="00FE4EAC" w:rsidP="00F03872">
      <w:pPr>
        <w:rPr>
          <w:rFonts w:ascii="Comic Sans MS" w:hAnsi="Comic Sans MS"/>
        </w:rPr>
      </w:pPr>
    </w:p>
    <w:p w14:paraId="2C572313" w14:textId="2BBE9026" w:rsidR="00FE4EAC" w:rsidRPr="00501F8B" w:rsidRDefault="00D50D5E" w:rsidP="00501F8B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Piensa en la mejor manera de montar la lámpara para que sea estable y práctica al mismo tiempo.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Móntala y dibuja un boceto aquí:</w:t>
      </w:r>
    </w:p>
    <w:sectPr w:rsidR="00FE4EAC" w:rsidRPr="00501F8B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02370" w14:textId="77777777" w:rsidR="00FF524A" w:rsidRDefault="00FF524A">
      <w:r>
        <w:separator/>
      </w:r>
    </w:p>
  </w:endnote>
  <w:endnote w:type="continuationSeparator" w:id="0">
    <w:p w14:paraId="501967EC" w14:textId="77777777" w:rsidR="00FF524A" w:rsidRDefault="00FF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F66BE" w14:textId="77777777" w:rsidR="00FF524A" w:rsidRDefault="00FF524A">
      <w:r>
        <w:separator/>
      </w:r>
    </w:p>
  </w:footnote>
  <w:footnote w:type="continuationSeparator" w:id="0">
    <w:p w14:paraId="33FF7D05" w14:textId="77777777" w:rsidR="00FF524A" w:rsidRDefault="00FF5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" w:name="_Hlk81998285"/>
    <w:bookmarkStart w:id="3" w:name="_Hlk103252460"/>
    <w:r>
      <w:t xml:space="preserve">Material didáctico de estática </w:t>
    </w:r>
    <w:bookmarkEnd w:id="2"/>
    <w:r>
      <w:t xml:space="preserve">– Educación primaria</w:t>
    </w:r>
    <w:bookmarkEnd w:id="3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0C42548"/>
    <w:multiLevelType w:val="hybridMultilevel"/>
    <w:tmpl w:val="0960FE36"/>
    <w:lvl w:ilvl="0" w:tplc="4970B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4A0DBD"/>
    <w:multiLevelType w:val="hybridMultilevel"/>
    <w:tmpl w:val="671AE6FA"/>
    <w:lvl w:ilvl="0" w:tplc="33BC0CC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8"/>
  </w:num>
  <w:num w:numId="13" w16cid:durableId="2062706358">
    <w:abstractNumId w:val="12"/>
  </w:num>
  <w:num w:numId="14" w16cid:durableId="1338656225">
    <w:abstractNumId w:val="33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2"/>
  </w:num>
  <w:num w:numId="20" w16cid:durableId="1857767169">
    <w:abstractNumId w:val="26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31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7"/>
  </w:num>
  <w:num w:numId="40" w16cid:durableId="1174419628">
    <w:abstractNumId w:val="30"/>
  </w:num>
  <w:num w:numId="41" w16cid:durableId="503713486">
    <w:abstractNumId w:val="25"/>
  </w:num>
  <w:num w:numId="42" w16cid:durableId="598291082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3237"/>
    <w:rsid w:val="00015DCF"/>
    <w:rsid w:val="000173AE"/>
    <w:rsid w:val="00022F11"/>
    <w:rsid w:val="0002512F"/>
    <w:rsid w:val="000331E4"/>
    <w:rsid w:val="00033652"/>
    <w:rsid w:val="0003721F"/>
    <w:rsid w:val="000379DE"/>
    <w:rsid w:val="0004601D"/>
    <w:rsid w:val="0004739D"/>
    <w:rsid w:val="00047CC3"/>
    <w:rsid w:val="00051787"/>
    <w:rsid w:val="0005193D"/>
    <w:rsid w:val="000656BD"/>
    <w:rsid w:val="000722C8"/>
    <w:rsid w:val="000764B6"/>
    <w:rsid w:val="000768BA"/>
    <w:rsid w:val="000776EC"/>
    <w:rsid w:val="00077D1B"/>
    <w:rsid w:val="000800CF"/>
    <w:rsid w:val="00083EE8"/>
    <w:rsid w:val="00091D08"/>
    <w:rsid w:val="00096056"/>
    <w:rsid w:val="000A14B0"/>
    <w:rsid w:val="000A1B8C"/>
    <w:rsid w:val="000A58E5"/>
    <w:rsid w:val="000B0025"/>
    <w:rsid w:val="000C0C66"/>
    <w:rsid w:val="000D0BC4"/>
    <w:rsid w:val="000D3717"/>
    <w:rsid w:val="000D7297"/>
    <w:rsid w:val="000E1169"/>
    <w:rsid w:val="000E26FA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3138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2D83"/>
    <w:rsid w:val="001D1C2A"/>
    <w:rsid w:val="001D2319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76C06"/>
    <w:rsid w:val="00280D4B"/>
    <w:rsid w:val="00282294"/>
    <w:rsid w:val="00283275"/>
    <w:rsid w:val="0028590F"/>
    <w:rsid w:val="002919F5"/>
    <w:rsid w:val="00292746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2F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23695"/>
    <w:rsid w:val="004240F7"/>
    <w:rsid w:val="00433E60"/>
    <w:rsid w:val="00434525"/>
    <w:rsid w:val="00435EA1"/>
    <w:rsid w:val="004377CB"/>
    <w:rsid w:val="00455455"/>
    <w:rsid w:val="00457C9C"/>
    <w:rsid w:val="00472E75"/>
    <w:rsid w:val="0047313A"/>
    <w:rsid w:val="00476D4B"/>
    <w:rsid w:val="0048245E"/>
    <w:rsid w:val="00482CE6"/>
    <w:rsid w:val="00493082"/>
    <w:rsid w:val="00494817"/>
    <w:rsid w:val="00494F24"/>
    <w:rsid w:val="004A5560"/>
    <w:rsid w:val="004B4FD0"/>
    <w:rsid w:val="004B754D"/>
    <w:rsid w:val="004B7983"/>
    <w:rsid w:val="004C138F"/>
    <w:rsid w:val="004C5167"/>
    <w:rsid w:val="004C607D"/>
    <w:rsid w:val="004D1CF1"/>
    <w:rsid w:val="004D2ABB"/>
    <w:rsid w:val="004D2CF0"/>
    <w:rsid w:val="004D2E5B"/>
    <w:rsid w:val="004D5672"/>
    <w:rsid w:val="004D713B"/>
    <w:rsid w:val="004E2EEA"/>
    <w:rsid w:val="004E3769"/>
    <w:rsid w:val="004F6D89"/>
    <w:rsid w:val="004F7A0B"/>
    <w:rsid w:val="00501F8B"/>
    <w:rsid w:val="00503BD5"/>
    <w:rsid w:val="00514710"/>
    <w:rsid w:val="00534935"/>
    <w:rsid w:val="0053689F"/>
    <w:rsid w:val="005420BE"/>
    <w:rsid w:val="00543BE7"/>
    <w:rsid w:val="00543C89"/>
    <w:rsid w:val="005525A1"/>
    <w:rsid w:val="00564CEB"/>
    <w:rsid w:val="00573ACB"/>
    <w:rsid w:val="00575AD1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5A8D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57BCD"/>
    <w:rsid w:val="00660839"/>
    <w:rsid w:val="006618BE"/>
    <w:rsid w:val="006649E7"/>
    <w:rsid w:val="006705D1"/>
    <w:rsid w:val="006722E7"/>
    <w:rsid w:val="006735F3"/>
    <w:rsid w:val="006915B1"/>
    <w:rsid w:val="00694B51"/>
    <w:rsid w:val="006A32D0"/>
    <w:rsid w:val="006A42A6"/>
    <w:rsid w:val="006B181A"/>
    <w:rsid w:val="006B462B"/>
    <w:rsid w:val="006B5425"/>
    <w:rsid w:val="006C14DA"/>
    <w:rsid w:val="006C41F8"/>
    <w:rsid w:val="006D62ED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3CDB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0BAA"/>
    <w:rsid w:val="00761589"/>
    <w:rsid w:val="007622A5"/>
    <w:rsid w:val="00766AB3"/>
    <w:rsid w:val="00775119"/>
    <w:rsid w:val="00781597"/>
    <w:rsid w:val="00782ED3"/>
    <w:rsid w:val="007852C6"/>
    <w:rsid w:val="00787F52"/>
    <w:rsid w:val="00790CB6"/>
    <w:rsid w:val="00792E95"/>
    <w:rsid w:val="00792EE2"/>
    <w:rsid w:val="00796C40"/>
    <w:rsid w:val="007A2EA9"/>
    <w:rsid w:val="007A476E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215DB"/>
    <w:rsid w:val="008333A8"/>
    <w:rsid w:val="00833645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1671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55C3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06D"/>
    <w:rsid w:val="009F2AD7"/>
    <w:rsid w:val="009F4A0F"/>
    <w:rsid w:val="009F7A10"/>
    <w:rsid w:val="00A00A70"/>
    <w:rsid w:val="00A038C4"/>
    <w:rsid w:val="00A03B11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22DA"/>
    <w:rsid w:val="00A8531E"/>
    <w:rsid w:val="00A865E8"/>
    <w:rsid w:val="00A86796"/>
    <w:rsid w:val="00A90946"/>
    <w:rsid w:val="00AA1A82"/>
    <w:rsid w:val="00AA3870"/>
    <w:rsid w:val="00AB17BB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164B7"/>
    <w:rsid w:val="00B22634"/>
    <w:rsid w:val="00B22DCD"/>
    <w:rsid w:val="00B27E9E"/>
    <w:rsid w:val="00B3182D"/>
    <w:rsid w:val="00B344E0"/>
    <w:rsid w:val="00B3559F"/>
    <w:rsid w:val="00B36E56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679AE"/>
    <w:rsid w:val="00B70D82"/>
    <w:rsid w:val="00B72106"/>
    <w:rsid w:val="00B76AD1"/>
    <w:rsid w:val="00B820A9"/>
    <w:rsid w:val="00B92265"/>
    <w:rsid w:val="00B93F9E"/>
    <w:rsid w:val="00B95008"/>
    <w:rsid w:val="00B976B9"/>
    <w:rsid w:val="00BB0419"/>
    <w:rsid w:val="00BB3A6C"/>
    <w:rsid w:val="00BC2B50"/>
    <w:rsid w:val="00BC377B"/>
    <w:rsid w:val="00BC628D"/>
    <w:rsid w:val="00BC6850"/>
    <w:rsid w:val="00BD0CBF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05452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01D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0D5E"/>
    <w:rsid w:val="00D511D3"/>
    <w:rsid w:val="00D51873"/>
    <w:rsid w:val="00D603E0"/>
    <w:rsid w:val="00D640FF"/>
    <w:rsid w:val="00D660ED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8FD"/>
    <w:rsid w:val="00DB6DFB"/>
    <w:rsid w:val="00DC4CFD"/>
    <w:rsid w:val="00DD23B9"/>
    <w:rsid w:val="00DD3EDD"/>
    <w:rsid w:val="00DD537C"/>
    <w:rsid w:val="00DE2CE3"/>
    <w:rsid w:val="00DE6379"/>
    <w:rsid w:val="00DE69CA"/>
    <w:rsid w:val="00DF11EF"/>
    <w:rsid w:val="00DF3E6E"/>
    <w:rsid w:val="00DF7D4C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5AD6"/>
    <w:rsid w:val="00E72F37"/>
    <w:rsid w:val="00E7622D"/>
    <w:rsid w:val="00E81DF1"/>
    <w:rsid w:val="00E8260F"/>
    <w:rsid w:val="00E82918"/>
    <w:rsid w:val="00E82962"/>
    <w:rsid w:val="00E8709C"/>
    <w:rsid w:val="00E96821"/>
    <w:rsid w:val="00EA192A"/>
    <w:rsid w:val="00EA3AD3"/>
    <w:rsid w:val="00EA7454"/>
    <w:rsid w:val="00EB2ECD"/>
    <w:rsid w:val="00EB5CCE"/>
    <w:rsid w:val="00EB65FB"/>
    <w:rsid w:val="00EC0F53"/>
    <w:rsid w:val="00EC1DCF"/>
    <w:rsid w:val="00EE0456"/>
    <w:rsid w:val="00EE193C"/>
    <w:rsid w:val="00EE297D"/>
    <w:rsid w:val="00EE586D"/>
    <w:rsid w:val="00EE5CB5"/>
    <w:rsid w:val="00EF323F"/>
    <w:rsid w:val="00EF6673"/>
    <w:rsid w:val="00EF7D3D"/>
    <w:rsid w:val="00F03872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1FB2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D676C"/>
    <w:rsid w:val="00FE4EAC"/>
    <w:rsid w:val="00FF1B1C"/>
    <w:rsid w:val="00FF524A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778ACA-3F61-41AB-A62F-197AA7C8B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273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1954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63</cp:revision>
  <cp:lastPrinted>2021-08-19T17:10:00Z</cp:lastPrinted>
  <dcterms:created xsi:type="dcterms:W3CDTF">2021-09-13T08:00:00Z</dcterms:created>
  <dcterms:modified xsi:type="dcterms:W3CDTF">2022-07-19T10:00:00Z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