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0B74D9BF" w:rsidR="00FF5CBC" w:rsidRPr="00A1444B" w:rsidRDefault="00FF5CBC" w:rsidP="0029280F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Hoja de soluciones del modelo n.º 10</w:t>
      </w:r>
    </w:p>
    <w:p w14:paraId="40BDF942" w14:textId="2A0AEF4C" w:rsidR="0029280F" w:rsidRDefault="00C4091D" w:rsidP="0029280F">
      <w:pPr>
        <w:pStyle w:val="berschrift1"/>
        <w:spacing w:before="0"/>
        <w:rPr>
          <w:rFonts w:ascii="Comic Sans MS" w:hAnsi="Comic Sans MS"/>
        </w:rPr>
      </w:pPr>
      <w:r>
        <w:rPr>
          <w:rFonts w:ascii="Comic Sans MS" w:hAnsi="Comic Sans MS"/>
        </w:rPr>
        <w:t xml:space="preserve">Pasa la bola 4 - Sistema de avance lineal</w:t>
      </w:r>
    </w:p>
    <w:p w14:paraId="5C12E88E" w14:textId="70DF7A79" w:rsidR="00ED47BC" w:rsidRPr="00ED47BC" w:rsidRDefault="00ED47BC" w:rsidP="00ED47BC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Tarea de construcción</w:t>
      </w:r>
    </w:p>
    <w:p w14:paraId="43C453A6" w14:textId="0E70519C" w:rsidR="00ED47BC" w:rsidRDefault="00ED47BC" w:rsidP="00D47CB0">
      <w:pPr>
        <w:rPr>
          <w:rFonts w:ascii="Comic Sans MS" w:hAnsi="Comic Sans MS"/>
        </w:rPr>
      </w:pPr>
    </w:p>
    <w:p w14:paraId="23F5E63F" w14:textId="5C530619" w:rsidR="00ED47BC" w:rsidRDefault="00B723DF" w:rsidP="00D47CB0">
      <w:pPr>
        <w:rPr>
          <w:rFonts w:ascii="Comic Sans MS" w:hAnsi="Comic Sans MS"/>
        </w:rPr>
      </w:pPr>
      <w:r>
        <w:drawing>
          <wp:inline distT="0" distB="0" distL="0" distR="0" wp14:anchorId="0A738BEE" wp14:editId="32ED8381">
            <wp:extent cx="3286125" cy="2764822"/>
            <wp:effectExtent l="0" t="0" r="0" b="0"/>
            <wp:docPr id="3" name="Grafik 3" descr="Ein Bild, das Text, LEGO, Spielzeu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Ein Bild, das Text, LEGO, Spielzeug enthält.&#10;&#10;Automatisch generierte Beschreibu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93817" cy="2771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ab/>
      </w:r>
    </w:p>
    <w:p w14:paraId="781DE5CA" w14:textId="4585517E" w:rsidR="00B723DF" w:rsidRDefault="00B723DF" w:rsidP="00D47CB0">
      <w:pPr>
        <w:rPr>
          <w:rFonts w:ascii="Comic Sans MS" w:hAnsi="Comic Sans MS"/>
        </w:rPr>
      </w:pPr>
      <w:r>
        <w:drawing>
          <wp:inline distT="0" distB="0" distL="0" distR="0" wp14:anchorId="2694192E" wp14:editId="79E367ED">
            <wp:extent cx="3305175" cy="2738220"/>
            <wp:effectExtent l="0" t="0" r="0" b="5080"/>
            <wp:docPr id="5" name="Grafik 5" descr="Ein Bild, das Text, Spielzeug, LEGO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 descr="Ein Bild, das Text, Spielzeug, LEGO enthält.&#10;&#10;Automatisch generierte Beschreibu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19150" cy="2749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CDFEC6" w14:textId="70A2EB76" w:rsidR="00663900" w:rsidRPr="00D47CB0" w:rsidRDefault="00663900" w:rsidP="00D47CB0">
      <w:pPr>
        <w:rPr>
          <w:rFonts w:ascii="Comic Sans MS" w:hAnsi="Comic Sans MS"/>
        </w:rPr>
      </w:pPr>
    </w:p>
    <w:p w14:paraId="44C4FF57" w14:textId="6E0FA099" w:rsidR="008B4844" w:rsidRDefault="00DB69B2" w:rsidP="0029280F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Tareas temáticas</w:t>
      </w:r>
    </w:p>
    <w:p w14:paraId="108F4132" w14:textId="2F788DE8" w:rsidR="00BF11C6" w:rsidRDefault="00CA552D" w:rsidP="00CA552D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El puntal estático 45 actúa aquí como un muelle.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La pieza de conexión giratoria 15 la «levanta» y la suelta repentinamente.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De este modo, el remache sencillo situado en el extremo del puntal empuja la pelota de tenis de mesa desde abajo y la lanza hacia arriba.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Si todo está ajustado adecuadamente, la pelota será lanzada por encima del montículo sin abandonar la pista.</w:t>
      </w:r>
    </w:p>
    <w:p w14:paraId="531F0A5E" w14:textId="77777777" w:rsidR="00CC54C1" w:rsidRPr="00663900" w:rsidRDefault="00CC54C1" w:rsidP="00CC54C1">
      <w:pPr>
        <w:pStyle w:val="Listenabsatz"/>
        <w:ind w:left="0"/>
        <w:rPr>
          <w:rFonts w:ascii="Comic Sans MS" w:hAnsi="Comic Sans MS"/>
        </w:rPr>
      </w:pPr>
    </w:p>
    <w:p w14:paraId="703C2095" w14:textId="456163AE" w:rsidR="00663900" w:rsidRDefault="00CC54C1" w:rsidP="00CC54C1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Los modelos propuestos también pueden y deben modificarse o complementarse con construcciones completamente nuevas.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La única condición es que se tengan en cuenta las llamadas interfaces de los nuevos módulos para que también puedan acoplarse entre sí.</w:t>
      </w:r>
    </w:p>
    <w:p w14:paraId="1D3DAD8C" w14:textId="1CA0315B" w:rsidR="0029280F" w:rsidRPr="00A1444B" w:rsidRDefault="0029280F" w:rsidP="0029280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Tareas experimentales</w:t>
      </w:r>
    </w:p>
    <w:p w14:paraId="7ED13AC2" w14:textId="493DBF64" w:rsidR="00BC4D4D" w:rsidRDefault="009F6269" w:rsidP="009F6269">
      <w:pPr>
        <w:ind w:left="709" w:hanging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Un giro de la manivela hace que el elevador se mueva hacia arriba y hacia abajo.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Por lo tanto, un giro de la manivela permite elevar una pelota de tenis de mesa.</w:t>
      </w:r>
    </w:p>
    <w:p w14:paraId="4B3926A2" w14:textId="685CD136" w:rsidR="008166AB" w:rsidRPr="008166AB" w:rsidRDefault="00136C8D" w:rsidP="008166AB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Si la manivela se gira a la misma velocidad, el movimiento hacia arriba y hacia abajo </w:t>
      </w:r>
      <w:r>
        <w:rPr>
          <w:b/>
          <w:rFonts w:ascii="Comic Sans MS" w:hAnsi="Comic Sans MS"/>
        </w:rPr>
        <w:t xml:space="preserve">no es igual de rápido</w:t>
      </w:r>
      <w:r>
        <w:rPr>
          <w:rFonts w:ascii="Comic Sans MS" w:hAnsi="Comic Sans MS"/>
        </w:rPr>
        <w:t xml:space="preserve">.</w:t>
      </w:r>
    </w:p>
    <w:p w14:paraId="6A8BED6A" w14:textId="45340781" w:rsidR="008166AB" w:rsidRPr="008166AB" w:rsidRDefault="008166AB" w:rsidP="008166AB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El movimiento es más lento cuando el segundo eje de la rueda dentada Z30 se encuentra en la parte delantera (en dirección a la entrada del modelo).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Es más rápido cuando el eje de la Z30 se encuentra en la parte trasera (en dirección a la salida del modelo).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De este modo, el eje de la Z30 está más cerca del eje de giro del puntal que actúa como palanca.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Por lo tanto, la palanca convierte el movimiento del eje de la Z30 en un movimiento más rápido en el extremo de la palanca (para la elevación).</w:t>
      </w:r>
    </w:p>
    <w:p w14:paraId="151FF02D" w14:textId="3D24BEBC" w:rsidR="008166AB" w:rsidRPr="00C075E1" w:rsidRDefault="008166AB" w:rsidP="00C075E1">
      <w:pPr>
        <w:ind w:left="709"/>
        <w:rPr>
          <w:rFonts w:ascii="Comic Sans MS" w:hAnsi="Comic Sans MS"/>
        </w:rPr>
      </w:pPr>
      <w:r>
        <w:rPr>
          <w:rFonts w:ascii="Comic Sans MS" w:hAnsi="Comic Sans MS"/>
        </w:rPr>
        <w:t xml:space="preserve">Dependiendo de la dirección en la que se gire la manivela, puede tratarse de un movimiento hacia arriba o hacia abajo.</w:t>
      </w:r>
    </w:p>
    <w:p w14:paraId="67979464" w14:textId="77777777" w:rsidR="008166AB" w:rsidRPr="008166AB" w:rsidRDefault="008166AB" w:rsidP="008166AB">
      <w:pPr>
        <w:ind w:left="360"/>
        <w:rPr>
          <w:rFonts w:ascii="Comic Sans MS" w:hAnsi="Comic Sans MS"/>
        </w:rPr>
      </w:pPr>
    </w:p>
    <w:p w14:paraId="054D9AB6" w14:textId="77777777" w:rsidR="008166AB" w:rsidRPr="008166AB" w:rsidRDefault="008166AB" w:rsidP="008166AB">
      <w:pPr>
        <w:ind w:left="709" w:hanging="709"/>
        <w:rPr>
          <w:b/>
          <w:bCs/>
          <w:rFonts w:ascii="Comic Sans MS" w:hAnsi="Comic Sans MS"/>
        </w:rPr>
      </w:pPr>
      <w:r>
        <w:rPr>
          <w:b/>
          <w:rFonts w:ascii="Comic Sans MS" w:hAnsi="Comic Sans MS"/>
        </w:rPr>
        <w:t xml:space="preserve">En este modelo se aplica lo siguiente:</w:t>
      </w:r>
    </w:p>
    <w:p w14:paraId="0D34D99D" w14:textId="77777777" w:rsidR="008166AB" w:rsidRPr="008166AB" w:rsidRDefault="008166AB" w:rsidP="008166AB">
      <w:pPr>
        <w:ind w:left="1418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a)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Si la manivela se gira en sentido horario (a la derecha), el movimiento hacia arriba es más lento y el movimiento hacia abajo es más rápido.</w:t>
      </w:r>
    </w:p>
    <w:p w14:paraId="0CC6BCBA" w14:textId="494FC116" w:rsidR="00671210" w:rsidRPr="00EA192A" w:rsidRDefault="008166AB" w:rsidP="00A23C46">
      <w:pPr>
        <w:ind w:left="1418" w:hanging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b)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Si la manivela se gira a la izquierda, el movimiento hacia arriba es más rápido (y ligeramente más pesado) y el movimiento hacia abajo es más lento.</w:t>
      </w:r>
      <w:r>
        <w:rPr>
          <w:rFonts w:ascii="Comic Sans MS" w:hAnsi="Comic Sans MS"/>
        </w:rPr>
        <w:br w:type="page"/>
      </w:r>
    </w:p>
    <w:p w14:paraId="3F42D54E" w14:textId="77777777" w:rsidR="00671210" w:rsidRPr="00EA192A" w:rsidRDefault="00671210" w:rsidP="00671210">
      <w:pPr>
        <w:pStyle w:val="Kategorie"/>
        <w:rPr>
          <w:rFonts w:ascii="Comic Sans MS" w:hAnsi="Comic Sans MS"/>
        </w:rPr>
      </w:pPr>
      <w:bookmarkStart w:id="0" w:name="_Hlk108169388"/>
      <w:r>
        <w:rPr>
          <w:sz w:val="32"/>
          <w:rFonts w:ascii="Comic Sans MS" w:hAnsi="Comic Sans MS"/>
        </w:rPr>
        <w:t xml:space="preserve">Anexos</w:t>
      </w:r>
    </w:p>
    <w:p w14:paraId="01FDF1D9" w14:textId="2CEB0A2A" w:rsidR="00671210" w:rsidRDefault="00C4091D" w:rsidP="00671210">
      <w:pPr>
        <w:pStyle w:val="berschrift1"/>
        <w:rPr>
          <w:rFonts w:ascii="Comic Sans MS" w:hAnsi="Comic Sans MS"/>
        </w:rPr>
      </w:pPr>
      <w:r>
        <w:rPr>
          <w:rFonts w:ascii="Comic Sans MS" w:hAnsi="Comic Sans MS"/>
        </w:rPr>
        <w:t xml:space="preserve">Pasa la bola - Sistema de avance lineal</w:t>
      </w:r>
    </w:p>
    <w:bookmarkEnd w:id="0"/>
    <w:p w14:paraId="277E9147" w14:textId="77777777" w:rsidR="002169CF" w:rsidRPr="00835E19" w:rsidRDefault="002169CF" w:rsidP="002169C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Material complementario</w:t>
      </w:r>
    </w:p>
    <w:p w14:paraId="3D9807DE" w14:textId="77777777" w:rsidR="002169CF" w:rsidRPr="00E85DB6" w:rsidRDefault="002169CF" w:rsidP="002169CF">
      <w:pPr>
        <w:pStyle w:val="Listenabsatz"/>
        <w:numPr>
          <w:ilvl w:val="0"/>
          <w:numId w:val="38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Pelotas de tenis de mesa</w:t>
      </w:r>
    </w:p>
    <w:p w14:paraId="0C729689" w14:textId="77777777" w:rsidR="002169CF" w:rsidRPr="00835E19" w:rsidRDefault="002169CF" w:rsidP="002169CF">
      <w:pPr>
        <w:rPr>
          <w:rFonts w:ascii="Comic Sans MS" w:hAnsi="Comic Sans MS"/>
        </w:rPr>
      </w:pPr>
    </w:p>
    <w:p w14:paraId="2305B2CE" w14:textId="77777777" w:rsidR="002169CF" w:rsidRPr="00EA192A" w:rsidRDefault="002169CF" w:rsidP="002169C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Más información</w:t>
      </w:r>
    </w:p>
    <w:p w14:paraId="7351E909" w14:textId="694DA9A0" w:rsidR="002169CF" w:rsidRPr="00B723DF" w:rsidRDefault="00B723DF" w:rsidP="00B723DF">
      <w:pPr>
        <w:pStyle w:val="Literatur"/>
        <w:rPr>
          <w:i/>
          <w:rFonts w:ascii="Comic Sans MS" w:hAnsi="Comic Sans MS"/>
        </w:rPr>
      </w:pPr>
      <w:bookmarkStart w:id="1" w:name="_Hlk108453332"/>
      <w:r>
        <w:rPr>
          <w:rFonts w:ascii="Comic Sans MS" w:hAnsi="Comic Sans MS"/>
        </w:rPr>
        <w:t xml:space="preserve">[1]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Wikipedia:</w:t>
      </w:r>
      <w:r>
        <w:rPr>
          <w:rFonts w:ascii="Comic Sans MS" w:hAnsi="Comic Sans MS"/>
        </w:rPr>
        <w:t xml:space="preserve"> </w:t>
      </w:r>
      <w:hyperlink r:id="rId12" w:history="1">
        <w:r>
          <w:rPr>
            <w:rStyle w:val="Hyperlink"/>
            <w:i/>
            <w:rFonts w:ascii="Comic Sans MS" w:hAnsi="Comic Sans MS"/>
          </w:rPr>
          <w:t xml:space="preserve">Gleitführung</w:t>
        </w:r>
      </w:hyperlink>
      <w:r>
        <w:rPr>
          <w:i/>
          <w:rFonts w:ascii="Comic Sans MS" w:hAnsi="Comic Sans MS"/>
        </w:rPr>
        <w:t xml:space="preserve"> (en alemán).</w:t>
      </w:r>
      <w:bookmarkEnd w:id="1"/>
    </w:p>
    <w:sectPr w:rsidR="002169CF" w:rsidRPr="00B723DF" w:rsidSect="00E96821">
      <w:headerReference w:type="even" r:id="rId13"/>
      <w:headerReference w:type="default" r:id="rId14"/>
      <w:footerReference w:type="even" r:id="rId15"/>
      <w:footerReference w:type="defaul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5EC00" w14:textId="77777777" w:rsidR="005F5FFE" w:rsidRDefault="005F5FFE">
      <w:r>
        <w:separator/>
      </w:r>
    </w:p>
  </w:endnote>
  <w:endnote w:type="continuationSeparator" w:id="0">
    <w:p w14:paraId="6F8CB9B8" w14:textId="77777777" w:rsidR="005F5FFE" w:rsidRDefault="005F5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15182" w14:textId="77777777" w:rsidR="005F5FFE" w:rsidRDefault="005F5FFE">
      <w:r>
        <w:separator/>
      </w:r>
    </w:p>
  </w:footnote>
  <w:footnote w:type="continuationSeparator" w:id="0">
    <w:p w14:paraId="6314860E" w14:textId="77777777" w:rsidR="005F5FFE" w:rsidRDefault="005F5F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6D296903" w:rsidR="008F1C46" w:rsidRPr="00072A78" w:rsidRDefault="009A292F">
    <w:pPr>
      <w:pStyle w:val="Kopfzeile"/>
    </w:pPr>
    <w:r>
      <w:t xml:space="preserve">Material didáctico de </w:t>
    </w: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2" w:name="_Hlk81998285"/>
    <w:bookmarkStart w:id="3" w:name="_Hlk103252460"/>
    <w:r>
      <w:t xml:space="preserve">máquinas simples </w:t>
    </w:r>
    <w:bookmarkEnd w:id="2"/>
    <w:r>
      <w:t xml:space="preserve">– </w:t>
    </w:r>
    <w:bookmarkEnd w:id="3"/>
    <w:r>
      <w:t xml:space="preserve">Educación primaria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F004E9"/>
    <w:multiLevelType w:val="hybridMultilevel"/>
    <w:tmpl w:val="EACAEAEC"/>
    <w:lvl w:ilvl="0" w:tplc="66124F6A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FE3A7F"/>
    <w:multiLevelType w:val="hybridMultilevel"/>
    <w:tmpl w:val="D5A4A0D4"/>
    <w:lvl w:ilvl="0" w:tplc="F2507688">
      <w:start w:val="1"/>
      <w:numFmt w:val="bullet"/>
      <w:lvlText w:val=""/>
      <w:lvlJc w:val="left"/>
      <w:pPr>
        <w:ind w:left="1065" w:hanging="705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44735552">
    <w:abstractNumId w:val="22"/>
  </w:num>
  <w:num w:numId="2" w16cid:durableId="1483622441">
    <w:abstractNumId w:val="10"/>
  </w:num>
  <w:num w:numId="3" w16cid:durableId="1553035558">
    <w:abstractNumId w:val="10"/>
  </w:num>
  <w:num w:numId="4" w16cid:durableId="811823446">
    <w:abstractNumId w:val="10"/>
  </w:num>
  <w:num w:numId="5" w16cid:durableId="627518360">
    <w:abstractNumId w:val="10"/>
  </w:num>
  <w:num w:numId="6" w16cid:durableId="117309525">
    <w:abstractNumId w:val="10"/>
  </w:num>
  <w:num w:numId="7" w16cid:durableId="943728124">
    <w:abstractNumId w:val="10"/>
  </w:num>
  <w:num w:numId="8" w16cid:durableId="1194222069">
    <w:abstractNumId w:val="10"/>
  </w:num>
  <w:num w:numId="9" w16cid:durableId="471101024">
    <w:abstractNumId w:val="10"/>
  </w:num>
  <w:num w:numId="10" w16cid:durableId="1223716931">
    <w:abstractNumId w:val="10"/>
  </w:num>
  <w:num w:numId="11" w16cid:durableId="1790389855">
    <w:abstractNumId w:val="13"/>
  </w:num>
  <w:num w:numId="12" w16cid:durableId="1783067478">
    <w:abstractNumId w:val="26"/>
  </w:num>
  <w:num w:numId="13" w16cid:durableId="375590351">
    <w:abstractNumId w:val="12"/>
  </w:num>
  <w:num w:numId="14" w16cid:durableId="267083545">
    <w:abstractNumId w:val="31"/>
  </w:num>
  <w:num w:numId="15" w16cid:durableId="561598941">
    <w:abstractNumId w:val="17"/>
  </w:num>
  <w:num w:numId="16" w16cid:durableId="2084720169">
    <w:abstractNumId w:val="15"/>
  </w:num>
  <w:num w:numId="17" w16cid:durableId="442264799">
    <w:abstractNumId w:val="16"/>
  </w:num>
  <w:num w:numId="18" w16cid:durableId="952714920">
    <w:abstractNumId w:val="18"/>
  </w:num>
  <w:num w:numId="19" w16cid:durableId="1215578790">
    <w:abstractNumId w:val="29"/>
  </w:num>
  <w:num w:numId="20" w16cid:durableId="87117694">
    <w:abstractNumId w:val="25"/>
  </w:num>
  <w:num w:numId="21" w16cid:durableId="1766030432">
    <w:abstractNumId w:val="24"/>
  </w:num>
  <w:num w:numId="22" w16cid:durableId="121731079">
    <w:abstractNumId w:val="19"/>
  </w:num>
  <w:num w:numId="23" w16cid:durableId="1621834705">
    <w:abstractNumId w:val="21"/>
  </w:num>
  <w:num w:numId="24" w16cid:durableId="917253605">
    <w:abstractNumId w:val="20"/>
  </w:num>
  <w:num w:numId="25" w16cid:durableId="1069036804">
    <w:abstractNumId w:val="23"/>
  </w:num>
  <w:num w:numId="26" w16cid:durableId="756249009">
    <w:abstractNumId w:val="28"/>
  </w:num>
  <w:num w:numId="27" w16cid:durableId="1364206578">
    <w:abstractNumId w:val="9"/>
  </w:num>
  <w:num w:numId="28" w16cid:durableId="482282530">
    <w:abstractNumId w:val="7"/>
  </w:num>
  <w:num w:numId="29" w16cid:durableId="420687878">
    <w:abstractNumId w:val="6"/>
  </w:num>
  <w:num w:numId="30" w16cid:durableId="240607668">
    <w:abstractNumId w:val="5"/>
  </w:num>
  <w:num w:numId="31" w16cid:durableId="832256358">
    <w:abstractNumId w:val="4"/>
  </w:num>
  <w:num w:numId="32" w16cid:durableId="1542396250">
    <w:abstractNumId w:val="8"/>
  </w:num>
  <w:num w:numId="33" w16cid:durableId="255015366">
    <w:abstractNumId w:val="3"/>
  </w:num>
  <w:num w:numId="34" w16cid:durableId="1498499113">
    <w:abstractNumId w:val="2"/>
  </w:num>
  <w:num w:numId="35" w16cid:durableId="998583103">
    <w:abstractNumId w:val="1"/>
  </w:num>
  <w:num w:numId="36" w16cid:durableId="999039545">
    <w:abstractNumId w:val="0"/>
  </w:num>
  <w:num w:numId="37" w16cid:durableId="274682035">
    <w:abstractNumId w:val="11"/>
  </w:num>
  <w:num w:numId="38" w16cid:durableId="962544626">
    <w:abstractNumId w:val="30"/>
  </w:num>
  <w:num w:numId="39" w16cid:durableId="1798136822">
    <w:abstractNumId w:val="14"/>
  </w:num>
  <w:num w:numId="40" w16cid:durableId="1823236437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50D"/>
    <w:rsid w:val="00015DCF"/>
    <w:rsid w:val="000173AE"/>
    <w:rsid w:val="00022F11"/>
    <w:rsid w:val="0002512F"/>
    <w:rsid w:val="000331E4"/>
    <w:rsid w:val="00034B76"/>
    <w:rsid w:val="0003721F"/>
    <w:rsid w:val="00045965"/>
    <w:rsid w:val="0004739D"/>
    <w:rsid w:val="00047CC3"/>
    <w:rsid w:val="00051787"/>
    <w:rsid w:val="0005193D"/>
    <w:rsid w:val="0006342D"/>
    <w:rsid w:val="000656BD"/>
    <w:rsid w:val="000722C8"/>
    <w:rsid w:val="00072A78"/>
    <w:rsid w:val="000764B6"/>
    <w:rsid w:val="000768BA"/>
    <w:rsid w:val="00077D1B"/>
    <w:rsid w:val="000800CF"/>
    <w:rsid w:val="00083EE8"/>
    <w:rsid w:val="00091D08"/>
    <w:rsid w:val="00096056"/>
    <w:rsid w:val="000A03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0892"/>
    <w:rsid w:val="00111235"/>
    <w:rsid w:val="00115F2E"/>
    <w:rsid w:val="001225A6"/>
    <w:rsid w:val="0012561E"/>
    <w:rsid w:val="001278F5"/>
    <w:rsid w:val="00136823"/>
    <w:rsid w:val="00136C8D"/>
    <w:rsid w:val="001418C5"/>
    <w:rsid w:val="0014583C"/>
    <w:rsid w:val="00150FB2"/>
    <w:rsid w:val="00151176"/>
    <w:rsid w:val="00151FEB"/>
    <w:rsid w:val="001535D9"/>
    <w:rsid w:val="0015620C"/>
    <w:rsid w:val="00163927"/>
    <w:rsid w:val="00165F39"/>
    <w:rsid w:val="0017296D"/>
    <w:rsid w:val="00190988"/>
    <w:rsid w:val="0019251C"/>
    <w:rsid w:val="001934E9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E7E6D"/>
    <w:rsid w:val="001F17D2"/>
    <w:rsid w:val="001F4F66"/>
    <w:rsid w:val="001F769C"/>
    <w:rsid w:val="00201122"/>
    <w:rsid w:val="00204678"/>
    <w:rsid w:val="002046AD"/>
    <w:rsid w:val="00205E7E"/>
    <w:rsid w:val="002169CF"/>
    <w:rsid w:val="00217A7E"/>
    <w:rsid w:val="002323C1"/>
    <w:rsid w:val="002406B5"/>
    <w:rsid w:val="00241577"/>
    <w:rsid w:val="00243875"/>
    <w:rsid w:val="00247250"/>
    <w:rsid w:val="00251174"/>
    <w:rsid w:val="002519F5"/>
    <w:rsid w:val="002538B3"/>
    <w:rsid w:val="002648EC"/>
    <w:rsid w:val="0026611F"/>
    <w:rsid w:val="0026660B"/>
    <w:rsid w:val="00271A2E"/>
    <w:rsid w:val="00272294"/>
    <w:rsid w:val="002727F5"/>
    <w:rsid w:val="00274DDA"/>
    <w:rsid w:val="00280175"/>
    <w:rsid w:val="00280D4B"/>
    <w:rsid w:val="00282294"/>
    <w:rsid w:val="00283275"/>
    <w:rsid w:val="002837C7"/>
    <w:rsid w:val="0028590F"/>
    <w:rsid w:val="002919F5"/>
    <w:rsid w:val="0029280F"/>
    <w:rsid w:val="002A22E6"/>
    <w:rsid w:val="002A5084"/>
    <w:rsid w:val="002A69BD"/>
    <w:rsid w:val="002B051B"/>
    <w:rsid w:val="002B0A39"/>
    <w:rsid w:val="002B5DAE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30A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1DF2"/>
    <w:rsid w:val="00352790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D55"/>
    <w:rsid w:val="00385F80"/>
    <w:rsid w:val="00385FA3"/>
    <w:rsid w:val="003937D3"/>
    <w:rsid w:val="0039403F"/>
    <w:rsid w:val="003A705F"/>
    <w:rsid w:val="003B0332"/>
    <w:rsid w:val="003C0D47"/>
    <w:rsid w:val="003C1EF0"/>
    <w:rsid w:val="003C382C"/>
    <w:rsid w:val="003D0688"/>
    <w:rsid w:val="003D3470"/>
    <w:rsid w:val="003D5BEC"/>
    <w:rsid w:val="003D6899"/>
    <w:rsid w:val="003E6967"/>
    <w:rsid w:val="003E72D3"/>
    <w:rsid w:val="003F3F4B"/>
    <w:rsid w:val="003F4669"/>
    <w:rsid w:val="003F4A96"/>
    <w:rsid w:val="003F58D3"/>
    <w:rsid w:val="003F7333"/>
    <w:rsid w:val="004012C1"/>
    <w:rsid w:val="00402B03"/>
    <w:rsid w:val="004049C9"/>
    <w:rsid w:val="00404B71"/>
    <w:rsid w:val="004063B6"/>
    <w:rsid w:val="00413E03"/>
    <w:rsid w:val="004218BA"/>
    <w:rsid w:val="00433E60"/>
    <w:rsid w:val="00434525"/>
    <w:rsid w:val="00435EA1"/>
    <w:rsid w:val="004377CB"/>
    <w:rsid w:val="00443725"/>
    <w:rsid w:val="00455455"/>
    <w:rsid w:val="00472E75"/>
    <w:rsid w:val="00475162"/>
    <w:rsid w:val="00476D4B"/>
    <w:rsid w:val="00482CE6"/>
    <w:rsid w:val="004875FF"/>
    <w:rsid w:val="00494F24"/>
    <w:rsid w:val="004A6F5B"/>
    <w:rsid w:val="004B2665"/>
    <w:rsid w:val="004B3797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1ACA"/>
    <w:rsid w:val="004E2EEA"/>
    <w:rsid w:val="004E3769"/>
    <w:rsid w:val="004F6D89"/>
    <w:rsid w:val="004F7A0B"/>
    <w:rsid w:val="005027B5"/>
    <w:rsid w:val="00502A00"/>
    <w:rsid w:val="00503BD5"/>
    <w:rsid w:val="00514710"/>
    <w:rsid w:val="0053689F"/>
    <w:rsid w:val="005420BE"/>
    <w:rsid w:val="00542DE2"/>
    <w:rsid w:val="00543BE7"/>
    <w:rsid w:val="00543C89"/>
    <w:rsid w:val="00572720"/>
    <w:rsid w:val="00573ACB"/>
    <w:rsid w:val="005760D9"/>
    <w:rsid w:val="00576668"/>
    <w:rsid w:val="005771A4"/>
    <w:rsid w:val="00586044"/>
    <w:rsid w:val="0058647F"/>
    <w:rsid w:val="00591572"/>
    <w:rsid w:val="005940DF"/>
    <w:rsid w:val="00595245"/>
    <w:rsid w:val="005953A3"/>
    <w:rsid w:val="005A056E"/>
    <w:rsid w:val="005A1124"/>
    <w:rsid w:val="005A49AD"/>
    <w:rsid w:val="005A5578"/>
    <w:rsid w:val="005D2150"/>
    <w:rsid w:val="005D2CD9"/>
    <w:rsid w:val="005E26E2"/>
    <w:rsid w:val="005E45EB"/>
    <w:rsid w:val="005E4AE5"/>
    <w:rsid w:val="005E57C1"/>
    <w:rsid w:val="005F49A4"/>
    <w:rsid w:val="005F5FFE"/>
    <w:rsid w:val="005F6FD5"/>
    <w:rsid w:val="005F7EED"/>
    <w:rsid w:val="00604863"/>
    <w:rsid w:val="00604A88"/>
    <w:rsid w:val="0060774A"/>
    <w:rsid w:val="00607D77"/>
    <w:rsid w:val="00614741"/>
    <w:rsid w:val="006158A5"/>
    <w:rsid w:val="00617174"/>
    <w:rsid w:val="00617BB0"/>
    <w:rsid w:val="00631123"/>
    <w:rsid w:val="00631B87"/>
    <w:rsid w:val="00632C08"/>
    <w:rsid w:val="00633EF6"/>
    <w:rsid w:val="00643E62"/>
    <w:rsid w:val="006501CF"/>
    <w:rsid w:val="00653130"/>
    <w:rsid w:val="00660839"/>
    <w:rsid w:val="006618BE"/>
    <w:rsid w:val="00663900"/>
    <w:rsid w:val="006649E7"/>
    <w:rsid w:val="0066516A"/>
    <w:rsid w:val="006705D1"/>
    <w:rsid w:val="00671210"/>
    <w:rsid w:val="006732B5"/>
    <w:rsid w:val="006735F3"/>
    <w:rsid w:val="006850EA"/>
    <w:rsid w:val="00694B51"/>
    <w:rsid w:val="0069657F"/>
    <w:rsid w:val="006A277B"/>
    <w:rsid w:val="006A32D0"/>
    <w:rsid w:val="006B181A"/>
    <w:rsid w:val="006B5425"/>
    <w:rsid w:val="006C14DA"/>
    <w:rsid w:val="006C41F8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262"/>
    <w:rsid w:val="00713BC0"/>
    <w:rsid w:val="007155CD"/>
    <w:rsid w:val="00716839"/>
    <w:rsid w:val="00723191"/>
    <w:rsid w:val="00723672"/>
    <w:rsid w:val="00730B72"/>
    <w:rsid w:val="007326D0"/>
    <w:rsid w:val="00732E91"/>
    <w:rsid w:val="00737E99"/>
    <w:rsid w:val="00740F26"/>
    <w:rsid w:val="007414CA"/>
    <w:rsid w:val="00746124"/>
    <w:rsid w:val="00747754"/>
    <w:rsid w:val="00747C0E"/>
    <w:rsid w:val="007539BF"/>
    <w:rsid w:val="007568CA"/>
    <w:rsid w:val="007578C2"/>
    <w:rsid w:val="007603AA"/>
    <w:rsid w:val="00761589"/>
    <w:rsid w:val="007622A5"/>
    <w:rsid w:val="00776541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020F"/>
    <w:rsid w:val="007D590D"/>
    <w:rsid w:val="007E05F7"/>
    <w:rsid w:val="007E287E"/>
    <w:rsid w:val="007E3AA1"/>
    <w:rsid w:val="007E4E56"/>
    <w:rsid w:val="007E602B"/>
    <w:rsid w:val="007E7A52"/>
    <w:rsid w:val="007F41DA"/>
    <w:rsid w:val="007F59AA"/>
    <w:rsid w:val="008023D5"/>
    <w:rsid w:val="008058A1"/>
    <w:rsid w:val="00805C2F"/>
    <w:rsid w:val="0081210D"/>
    <w:rsid w:val="00815D8D"/>
    <w:rsid w:val="008166AB"/>
    <w:rsid w:val="00817D41"/>
    <w:rsid w:val="00820994"/>
    <w:rsid w:val="008313F9"/>
    <w:rsid w:val="008333A8"/>
    <w:rsid w:val="0083422C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C55"/>
    <w:rsid w:val="008608D1"/>
    <w:rsid w:val="00862DBE"/>
    <w:rsid w:val="00864063"/>
    <w:rsid w:val="008654A5"/>
    <w:rsid w:val="00867826"/>
    <w:rsid w:val="0087033F"/>
    <w:rsid w:val="00870EE6"/>
    <w:rsid w:val="00871348"/>
    <w:rsid w:val="00875C2B"/>
    <w:rsid w:val="0088445D"/>
    <w:rsid w:val="00885273"/>
    <w:rsid w:val="008908EB"/>
    <w:rsid w:val="0089202E"/>
    <w:rsid w:val="00893D00"/>
    <w:rsid w:val="008963B8"/>
    <w:rsid w:val="008A620F"/>
    <w:rsid w:val="008B0B31"/>
    <w:rsid w:val="008B4844"/>
    <w:rsid w:val="008B4946"/>
    <w:rsid w:val="008B63FA"/>
    <w:rsid w:val="008C0B61"/>
    <w:rsid w:val="008C3CAB"/>
    <w:rsid w:val="008D10E3"/>
    <w:rsid w:val="008D6712"/>
    <w:rsid w:val="008E2C4A"/>
    <w:rsid w:val="008E43BD"/>
    <w:rsid w:val="008E62DB"/>
    <w:rsid w:val="008F1C46"/>
    <w:rsid w:val="008F1EBB"/>
    <w:rsid w:val="008F3397"/>
    <w:rsid w:val="008F33A0"/>
    <w:rsid w:val="00904A63"/>
    <w:rsid w:val="009062B0"/>
    <w:rsid w:val="00906E2A"/>
    <w:rsid w:val="00906F27"/>
    <w:rsid w:val="009070DC"/>
    <w:rsid w:val="00917345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66BF6"/>
    <w:rsid w:val="00980F5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292F"/>
    <w:rsid w:val="009A4747"/>
    <w:rsid w:val="009A6161"/>
    <w:rsid w:val="009C354D"/>
    <w:rsid w:val="009C5256"/>
    <w:rsid w:val="009C52DC"/>
    <w:rsid w:val="009C68DF"/>
    <w:rsid w:val="009C6B9D"/>
    <w:rsid w:val="009C7355"/>
    <w:rsid w:val="009C75AA"/>
    <w:rsid w:val="009D00FE"/>
    <w:rsid w:val="009D0B27"/>
    <w:rsid w:val="009D4B29"/>
    <w:rsid w:val="009E6D4A"/>
    <w:rsid w:val="009F0679"/>
    <w:rsid w:val="009F1331"/>
    <w:rsid w:val="009F2AD7"/>
    <w:rsid w:val="009F6269"/>
    <w:rsid w:val="009F6E28"/>
    <w:rsid w:val="00A002BE"/>
    <w:rsid w:val="00A00A70"/>
    <w:rsid w:val="00A12AAB"/>
    <w:rsid w:val="00A1444B"/>
    <w:rsid w:val="00A15743"/>
    <w:rsid w:val="00A15C07"/>
    <w:rsid w:val="00A20AF5"/>
    <w:rsid w:val="00A23A00"/>
    <w:rsid w:val="00A23C46"/>
    <w:rsid w:val="00A23D81"/>
    <w:rsid w:val="00A25085"/>
    <w:rsid w:val="00A304DD"/>
    <w:rsid w:val="00A33BF2"/>
    <w:rsid w:val="00A364EF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482"/>
    <w:rsid w:val="00A655F1"/>
    <w:rsid w:val="00A663A9"/>
    <w:rsid w:val="00A667E2"/>
    <w:rsid w:val="00A66CDE"/>
    <w:rsid w:val="00A7178B"/>
    <w:rsid w:val="00A77C0C"/>
    <w:rsid w:val="00A8531E"/>
    <w:rsid w:val="00A865E8"/>
    <w:rsid w:val="00A86796"/>
    <w:rsid w:val="00A90946"/>
    <w:rsid w:val="00A946BF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4BCB"/>
    <w:rsid w:val="00B07DDD"/>
    <w:rsid w:val="00B101CA"/>
    <w:rsid w:val="00B117BD"/>
    <w:rsid w:val="00B13727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48F"/>
    <w:rsid w:val="00B658A1"/>
    <w:rsid w:val="00B65CFC"/>
    <w:rsid w:val="00B65E65"/>
    <w:rsid w:val="00B70D82"/>
    <w:rsid w:val="00B72106"/>
    <w:rsid w:val="00B723DF"/>
    <w:rsid w:val="00B76AD1"/>
    <w:rsid w:val="00B820A9"/>
    <w:rsid w:val="00B87F8B"/>
    <w:rsid w:val="00B9216B"/>
    <w:rsid w:val="00B92265"/>
    <w:rsid w:val="00B93F9E"/>
    <w:rsid w:val="00B95008"/>
    <w:rsid w:val="00BB0419"/>
    <w:rsid w:val="00BB3A6C"/>
    <w:rsid w:val="00BC2B50"/>
    <w:rsid w:val="00BC4D4D"/>
    <w:rsid w:val="00BC628D"/>
    <w:rsid w:val="00BC6850"/>
    <w:rsid w:val="00BD239F"/>
    <w:rsid w:val="00BD27A4"/>
    <w:rsid w:val="00BD40EC"/>
    <w:rsid w:val="00BE6B61"/>
    <w:rsid w:val="00BF11C6"/>
    <w:rsid w:val="00BF3430"/>
    <w:rsid w:val="00BF56BF"/>
    <w:rsid w:val="00BF665D"/>
    <w:rsid w:val="00BF6743"/>
    <w:rsid w:val="00C0157E"/>
    <w:rsid w:val="00C03CEB"/>
    <w:rsid w:val="00C075E1"/>
    <w:rsid w:val="00C112FA"/>
    <w:rsid w:val="00C11663"/>
    <w:rsid w:val="00C149DC"/>
    <w:rsid w:val="00C152B6"/>
    <w:rsid w:val="00C17812"/>
    <w:rsid w:val="00C17CA0"/>
    <w:rsid w:val="00C33987"/>
    <w:rsid w:val="00C35FA3"/>
    <w:rsid w:val="00C369FF"/>
    <w:rsid w:val="00C4091D"/>
    <w:rsid w:val="00C43AB6"/>
    <w:rsid w:val="00C51E9C"/>
    <w:rsid w:val="00C57DDE"/>
    <w:rsid w:val="00C62AC8"/>
    <w:rsid w:val="00C638FB"/>
    <w:rsid w:val="00C63E32"/>
    <w:rsid w:val="00C64AEF"/>
    <w:rsid w:val="00C66F6A"/>
    <w:rsid w:val="00C6762C"/>
    <w:rsid w:val="00C67E66"/>
    <w:rsid w:val="00C75EFC"/>
    <w:rsid w:val="00C76238"/>
    <w:rsid w:val="00C76E8D"/>
    <w:rsid w:val="00C77468"/>
    <w:rsid w:val="00C85E15"/>
    <w:rsid w:val="00C87168"/>
    <w:rsid w:val="00C917E8"/>
    <w:rsid w:val="00C923B1"/>
    <w:rsid w:val="00C92B65"/>
    <w:rsid w:val="00CA07C7"/>
    <w:rsid w:val="00CA1234"/>
    <w:rsid w:val="00CA31C2"/>
    <w:rsid w:val="00CA34F3"/>
    <w:rsid w:val="00CA552D"/>
    <w:rsid w:val="00CB1280"/>
    <w:rsid w:val="00CB28D8"/>
    <w:rsid w:val="00CB38F5"/>
    <w:rsid w:val="00CB7495"/>
    <w:rsid w:val="00CC2E37"/>
    <w:rsid w:val="00CC54C1"/>
    <w:rsid w:val="00CC6A12"/>
    <w:rsid w:val="00CC6F83"/>
    <w:rsid w:val="00CC72FA"/>
    <w:rsid w:val="00CD0A93"/>
    <w:rsid w:val="00CD17AC"/>
    <w:rsid w:val="00CD258D"/>
    <w:rsid w:val="00CD5D7E"/>
    <w:rsid w:val="00CE0EA7"/>
    <w:rsid w:val="00CE1A3F"/>
    <w:rsid w:val="00CE1DBA"/>
    <w:rsid w:val="00CF021F"/>
    <w:rsid w:val="00CF16CE"/>
    <w:rsid w:val="00CF31E7"/>
    <w:rsid w:val="00CF5EF7"/>
    <w:rsid w:val="00CF6149"/>
    <w:rsid w:val="00D01E7E"/>
    <w:rsid w:val="00D038C5"/>
    <w:rsid w:val="00D1444B"/>
    <w:rsid w:val="00D247B8"/>
    <w:rsid w:val="00D462A8"/>
    <w:rsid w:val="00D47CB0"/>
    <w:rsid w:val="00D511D3"/>
    <w:rsid w:val="00D51873"/>
    <w:rsid w:val="00D603E0"/>
    <w:rsid w:val="00D6676D"/>
    <w:rsid w:val="00D75F19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4AED"/>
    <w:rsid w:val="00DB59E1"/>
    <w:rsid w:val="00DB69B2"/>
    <w:rsid w:val="00DB6DFB"/>
    <w:rsid w:val="00DC3500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1D5A"/>
    <w:rsid w:val="00E228D5"/>
    <w:rsid w:val="00E31441"/>
    <w:rsid w:val="00E43751"/>
    <w:rsid w:val="00E43C39"/>
    <w:rsid w:val="00E50910"/>
    <w:rsid w:val="00E536A3"/>
    <w:rsid w:val="00E5587F"/>
    <w:rsid w:val="00E56803"/>
    <w:rsid w:val="00E66BEB"/>
    <w:rsid w:val="00E72F37"/>
    <w:rsid w:val="00E7622D"/>
    <w:rsid w:val="00E76F6B"/>
    <w:rsid w:val="00E810F6"/>
    <w:rsid w:val="00E81DF1"/>
    <w:rsid w:val="00E8260F"/>
    <w:rsid w:val="00E82918"/>
    <w:rsid w:val="00E8709C"/>
    <w:rsid w:val="00E961F2"/>
    <w:rsid w:val="00E96821"/>
    <w:rsid w:val="00EA3AD3"/>
    <w:rsid w:val="00EA7454"/>
    <w:rsid w:val="00EB266A"/>
    <w:rsid w:val="00EB2ECD"/>
    <w:rsid w:val="00EB5CCE"/>
    <w:rsid w:val="00EC088C"/>
    <w:rsid w:val="00EC0F53"/>
    <w:rsid w:val="00EC1DCF"/>
    <w:rsid w:val="00ED47BC"/>
    <w:rsid w:val="00ED64D1"/>
    <w:rsid w:val="00ED7DBF"/>
    <w:rsid w:val="00EE0456"/>
    <w:rsid w:val="00EE19F9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1533"/>
    <w:rsid w:val="00F42642"/>
    <w:rsid w:val="00F52CAA"/>
    <w:rsid w:val="00F55307"/>
    <w:rsid w:val="00F5535A"/>
    <w:rsid w:val="00F55FDE"/>
    <w:rsid w:val="00F57954"/>
    <w:rsid w:val="00F60F12"/>
    <w:rsid w:val="00F62E7D"/>
    <w:rsid w:val="00F64A14"/>
    <w:rsid w:val="00F66B5F"/>
    <w:rsid w:val="00F70A51"/>
    <w:rsid w:val="00F7267E"/>
    <w:rsid w:val="00F73457"/>
    <w:rsid w:val="00F7716E"/>
    <w:rsid w:val="00F77DA3"/>
    <w:rsid w:val="00F96926"/>
    <w:rsid w:val="00FB0D10"/>
    <w:rsid w:val="00FB1E99"/>
    <w:rsid w:val="00FB23E2"/>
    <w:rsid w:val="00FB4130"/>
    <w:rsid w:val="00FB4FDE"/>
    <w:rsid w:val="00FB51B5"/>
    <w:rsid w:val="00FB7830"/>
    <w:rsid w:val="00FC135F"/>
    <w:rsid w:val="00FC2057"/>
    <w:rsid w:val="00FE5C6E"/>
    <w:rsid w:val="00FF1B1C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9280F"/>
    <w:pPr>
      <w:keepNext/>
      <w:keepLines/>
      <w:spacing w:before="360"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9280F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52790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rsid w:val="00572720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72720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572720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57272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572720"/>
    <w:rPr>
      <w:b/>
      <w:bCs/>
    </w:rPr>
  </w:style>
  <w:style w:type="paragraph" w:styleId="berarbeitung">
    <w:name w:val="Revision"/>
    <w:hidden/>
    <w:uiPriority w:val="99"/>
    <w:semiHidden/>
    <w:rsid w:val="00966BF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5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e.wikipedia.org/wiki/Gleitf&#252;hrun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8EBD7A-6516-4701-9B12-59447F50D3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286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2117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Dirk Fox</dc:creator>
  <cp:keywords/>
  <dc:description/>
  <cp:lastModifiedBy>Jörg Torkler</cp:lastModifiedBy>
  <cp:revision>4</cp:revision>
  <cp:lastPrinted>2021-06-02T08:55:00Z</cp:lastPrinted>
  <dcterms:created xsi:type="dcterms:W3CDTF">2022-07-19T13:32:00Z</dcterms:created>
  <dcterms:modified xsi:type="dcterms:W3CDTF">2022-07-21T06:23:00Z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