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62C15DC9" w14:textId="2C490C6B" w:rsidR="00DD537C" w:rsidRPr="00EA192A" w:rsidRDefault="00856971" w:rsidP="006F1403">
      <w:pPr>
        <w:pStyle w:val="berschrift1"/>
        <w:spacing w:before="480" w:after="120"/>
        <w:rPr>
          <w:rFonts w:ascii="Comic Sans MS" w:hAnsi="Comic Sans MS"/>
        </w:rPr>
      </w:pPr>
      <w:r>
        <w:rPr>
          <w:rFonts w:ascii="Comic Sans MS" w:hAnsi="Comic Sans MS"/>
        </w:rPr>
        <w:t xml:space="preserve">Modelo 11</w:t>
      </w:r>
    </w:p>
    <w:p w14:paraId="07833756" w14:textId="599BCE03" w:rsidR="004B4FD0" w:rsidRDefault="00E85DB6" w:rsidP="000E3CC9">
      <w:pPr>
        <w:pStyle w:val="berschrift1"/>
        <w:rPr>
          <w:rFonts w:ascii="Comic Sans MS" w:hAnsi="Comic Sans MS"/>
        </w:rPr>
      </w:pPr>
      <w:bookmarkStart w:id="0" w:name="_Hlk108175694"/>
      <w:r>
        <w:rPr>
          <w:rFonts w:ascii="Comic Sans MS" w:hAnsi="Comic Sans MS"/>
        </w:rPr>
        <w:t xml:space="preserve">Pasa la bola - Modelo de grupo</w:t>
      </w:r>
    </w:p>
    <w:p w14:paraId="3D6E6D50" w14:textId="77777777" w:rsidR="00B54237" w:rsidRPr="00B54237" w:rsidRDefault="00B54237" w:rsidP="00B54237">
      <w:pPr>
        <w:rPr>
          <w:rFonts w:ascii="Comic Sans MS" w:hAnsi="Comic Sans MS" w:cstheme="minorBidi"/>
        </w:rPr>
      </w:pPr>
      <w:r>
        <w:rPr>
          <w:rFonts w:ascii="Comic Sans MS" w:hAnsi="Comic Sans MS"/>
        </w:rPr>
        <w:t xml:space="preserve">Los cuatro modelos de pasa la bola propuestos son ideales para un proyecto grupal final para toda la clase:</w:t>
      </w:r>
    </w:p>
    <w:p w14:paraId="50646E67" w14:textId="7C9A388C" w:rsidR="00B54237" w:rsidRDefault="00B54237" w:rsidP="00B54237">
      <w:pPr>
        <w:rPr>
          <w:rFonts w:ascii="Comic Sans MS" w:hAnsi="Comic Sans MS" w:cstheme="minorBidi"/>
        </w:rPr>
      </w:pPr>
      <w:r>
        <w:rPr>
          <w:rFonts w:ascii="Comic Sans MS" w:hAnsi="Comic Sans MS"/>
        </w:rPr>
        <w:t xml:space="preserve">Los módulos pueden acoplarse y conectarse entre sí introduciendo los pivotes de los bloques de construcción 15 de la salida de un módulo en las ranuras respectivas de los bloques de construcción 15 de la entrada del módulo siguiente.</w:t>
      </w:r>
    </w:p>
    <w:p w14:paraId="43784A4C" w14:textId="77777777" w:rsidR="00B54237" w:rsidRPr="00B54237" w:rsidRDefault="00B54237" w:rsidP="00B54237">
      <w:pPr>
        <w:rPr>
          <w:rFonts w:ascii="Comic Sans MS" w:hAnsi="Comic Sans MS" w:cstheme="minorBidi"/>
        </w:rPr>
      </w:pPr>
    </w:p>
    <w:p w14:paraId="1AAE1385" w14:textId="78C70DC3" w:rsidR="00B54237" w:rsidRDefault="00B54237" w:rsidP="00B54237">
      <w:pPr>
        <w:pStyle w:val="Listenabsatz"/>
        <w:numPr>
          <w:ilvl w:val="0"/>
          <w:numId w:val="49"/>
        </w:numPr>
        <w:rPr>
          <w:rFonts w:ascii="Comic Sans MS" w:hAnsi="Comic Sans MS" w:cstheme="minorBidi"/>
        </w:rPr>
      </w:pPr>
      <w:r>
        <w:rPr>
          <w:rFonts w:ascii="Comic Sans MS" w:hAnsi="Comic Sans MS"/>
        </w:rPr>
        <w:t xml:space="preserve">Se recomienda acoplar los módulos de modo que las manivelas se encuentren alternativamente de los dos lados.</w:t>
      </w:r>
      <w:r>
        <w:rPr>
          <w:rFonts w:ascii="Comic Sans MS" w:hAnsi="Comic Sans MS"/>
        </w:rPr>
        <w:t xml:space="preserve"> </w:t>
      </w:r>
      <w:r>
        <w:rPr>
          <w:rFonts w:ascii="Comic Sans MS" w:hAnsi="Comic Sans MS"/>
        </w:rPr>
        <w:t xml:space="preserve">De este modo, niñas y niños pueden sentarse a ambos lados de uno o varios pupitres y tienen espacio suficiente junto a «su» manivela.</w:t>
      </w:r>
      <w:r>
        <w:rPr>
          <w:rFonts w:ascii="Comic Sans MS" w:hAnsi="Comic Sans MS"/>
        </w:rPr>
        <w:t xml:space="preserve"> </w:t>
      </w:r>
      <w:r>
        <w:rPr>
          <w:rFonts w:ascii="Comic Sans MS" w:hAnsi="Comic Sans MS"/>
        </w:rPr>
        <w:br/>
      </w:r>
    </w:p>
    <w:p w14:paraId="37EC452D" w14:textId="0C971284" w:rsidR="00B54237" w:rsidRPr="00B54237" w:rsidRDefault="00B54237" w:rsidP="00B54237">
      <w:pPr>
        <w:pStyle w:val="Listenabsatz"/>
        <w:numPr>
          <w:ilvl w:val="0"/>
          <w:numId w:val="49"/>
        </w:numPr>
        <w:rPr>
          <w:rFonts w:ascii="Comic Sans MS" w:hAnsi="Comic Sans MS" w:cstheme="minorBidi"/>
        </w:rPr>
      </w:pPr>
      <w:r>
        <w:rPr>
          <w:rFonts w:ascii="Comic Sans MS" w:hAnsi="Comic Sans MS"/>
        </w:rPr>
        <w:t xml:space="preserve">El orden de numeración de los módulos (1.</w:t>
      </w:r>
      <w:r>
        <w:rPr>
          <w:rFonts w:ascii="Comic Sans MS" w:hAnsi="Comic Sans MS"/>
        </w:rPr>
        <w:t xml:space="preserve"> </w:t>
      </w:r>
      <w:r>
        <w:rPr>
          <w:rFonts w:ascii="Comic Sans MS" w:hAnsi="Comic Sans MS"/>
        </w:rPr>
        <w:t xml:space="preserve">Palanca de giro, 2.</w:t>
      </w:r>
      <w:r>
        <w:rPr>
          <w:rFonts w:ascii="Comic Sans MS" w:hAnsi="Comic Sans MS"/>
        </w:rPr>
        <w:t xml:space="preserve"> </w:t>
      </w:r>
      <w:r>
        <w:rPr>
          <w:rFonts w:ascii="Comic Sans MS" w:hAnsi="Comic Sans MS"/>
        </w:rPr>
        <w:t xml:space="preserve">Engranaje de cuatro articulaciones, 3.</w:t>
      </w:r>
      <w:r>
        <w:rPr>
          <w:rFonts w:ascii="Comic Sans MS" w:hAnsi="Comic Sans MS"/>
        </w:rPr>
        <w:t xml:space="preserve"> </w:t>
      </w:r>
      <w:r>
        <w:rPr>
          <w:rFonts w:ascii="Comic Sans MS" w:hAnsi="Comic Sans MS"/>
        </w:rPr>
        <w:t xml:space="preserve">Saltador, 4.</w:t>
      </w:r>
      <w:r>
        <w:rPr>
          <w:rFonts w:ascii="Comic Sans MS" w:hAnsi="Comic Sans MS"/>
        </w:rPr>
        <w:t xml:space="preserve"> </w:t>
      </w:r>
      <w:r>
        <w:rPr>
          <w:rFonts w:ascii="Comic Sans MS" w:hAnsi="Comic Sans MS"/>
        </w:rPr>
        <w:t xml:space="preserve">Sistema de impulso lineal), por ejemplo, es adecuado en este sentido.</w:t>
      </w:r>
    </w:p>
    <w:p w14:paraId="262F6FEC" w14:textId="77777777" w:rsidR="00B54237" w:rsidRDefault="00B54237" w:rsidP="00B54237">
      <w:pPr>
        <w:rPr>
          <w:rFonts w:ascii="Comic Sans MS" w:hAnsi="Comic Sans MS" w:cstheme="minorBidi"/>
        </w:rPr>
      </w:pPr>
    </w:p>
    <w:p w14:paraId="58D451FB" w14:textId="04E57EE3" w:rsidR="00B54237" w:rsidRDefault="00B54237" w:rsidP="00B54237">
      <w:pPr>
        <w:rPr>
          <w:rFonts w:ascii="Comic Sans MS" w:hAnsi="Comic Sans MS" w:cstheme="minorBidi"/>
        </w:rPr>
      </w:pPr>
      <w:r>
        <w:rPr>
          <w:rFonts w:ascii="Comic Sans MS" w:hAnsi="Comic Sans MS"/>
        </w:rPr>
        <w:t xml:space="preserve">Se necesita al menos una pelota de tenis de mesa.</w:t>
      </w:r>
      <w:r>
        <w:rPr>
          <w:rFonts w:ascii="Comic Sans MS" w:hAnsi="Comic Sans MS"/>
        </w:rPr>
        <w:t xml:space="preserve"> </w:t>
      </w:r>
      <w:r>
        <w:rPr>
          <w:rFonts w:ascii="Comic Sans MS" w:hAnsi="Comic Sans MS"/>
        </w:rPr>
        <w:t xml:space="preserve">También pueden utilizarse varias al mismo tiempo, en especial si se disponen varios módulos acoplados uno detrás de otro.</w:t>
      </w:r>
    </w:p>
    <w:p w14:paraId="73418F3F" w14:textId="77777777" w:rsidR="00B54237" w:rsidRPr="00B54237" w:rsidRDefault="00B54237" w:rsidP="00B54237">
      <w:pPr>
        <w:rPr>
          <w:rFonts w:ascii="Comic Sans MS" w:hAnsi="Comic Sans MS" w:cstheme="minorBidi"/>
        </w:rPr>
      </w:pPr>
    </w:p>
    <w:bookmarkEnd w:id="0"/>
    <w:sectPr w:rsidR="00B54237" w:rsidRPr="00B54237"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Material didáctico de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Hlk81998285"/>
    <w:bookmarkStart w:id="2" w:name="_Hlk103252460"/>
    <w:bookmarkStart w:id="3" w:name="_Hlk104789829"/>
    <w:r>
      <w:t xml:space="preserve">máquinas simples </w:t>
    </w:r>
    <w:bookmarkEnd w:id="1"/>
    <w:r>
      <w:t xml:space="preserve">– </w:t>
    </w:r>
    <w:bookmarkEnd w:id="2"/>
    <w:r>
      <w:t xml:space="preserve">Educación primaria</w:t>
    </w:r>
    <w:bookmarkEnd w:id="3"/>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F37200"/>
    <w:multiLevelType w:val="hybridMultilevel"/>
    <w:tmpl w:val="7CE62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5"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EA5BDF"/>
    <w:multiLevelType w:val="hybridMultilevel"/>
    <w:tmpl w:val="8D464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ED4428"/>
    <w:multiLevelType w:val="hybridMultilevel"/>
    <w:tmpl w:val="A73C2C54"/>
    <w:lvl w:ilvl="0" w:tplc="0407000F">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9660EE1"/>
    <w:multiLevelType w:val="hybridMultilevel"/>
    <w:tmpl w:val="0352D5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717509181">
    <w:abstractNumId w:val="26"/>
  </w:num>
  <w:num w:numId="2" w16cid:durableId="764152025">
    <w:abstractNumId w:val="10"/>
  </w:num>
  <w:num w:numId="3" w16cid:durableId="1753430667">
    <w:abstractNumId w:val="10"/>
  </w:num>
  <w:num w:numId="4" w16cid:durableId="1152599724">
    <w:abstractNumId w:val="10"/>
  </w:num>
  <w:num w:numId="5" w16cid:durableId="1448505579">
    <w:abstractNumId w:val="10"/>
  </w:num>
  <w:num w:numId="6" w16cid:durableId="634339840">
    <w:abstractNumId w:val="10"/>
  </w:num>
  <w:num w:numId="7" w16cid:durableId="1560827858">
    <w:abstractNumId w:val="10"/>
  </w:num>
  <w:num w:numId="8" w16cid:durableId="298727345">
    <w:abstractNumId w:val="10"/>
  </w:num>
  <w:num w:numId="9" w16cid:durableId="2009752674">
    <w:abstractNumId w:val="10"/>
  </w:num>
  <w:num w:numId="10" w16cid:durableId="1545948433">
    <w:abstractNumId w:val="10"/>
  </w:num>
  <w:num w:numId="11" w16cid:durableId="116414584">
    <w:abstractNumId w:val="14"/>
  </w:num>
  <w:num w:numId="12" w16cid:durableId="1680694201">
    <w:abstractNumId w:val="32"/>
  </w:num>
  <w:num w:numId="13" w16cid:durableId="1359236902">
    <w:abstractNumId w:val="13"/>
  </w:num>
  <w:num w:numId="14" w16cid:durableId="574242792">
    <w:abstractNumId w:val="40"/>
  </w:num>
  <w:num w:numId="15" w16cid:durableId="1076898887">
    <w:abstractNumId w:val="19"/>
  </w:num>
  <w:num w:numId="16" w16cid:durableId="1222212183">
    <w:abstractNumId w:val="17"/>
  </w:num>
  <w:num w:numId="17" w16cid:durableId="913507656">
    <w:abstractNumId w:val="18"/>
  </w:num>
  <w:num w:numId="18" w16cid:durableId="612640212">
    <w:abstractNumId w:val="20"/>
  </w:num>
  <w:num w:numId="19" w16cid:durableId="907038619">
    <w:abstractNumId w:val="37"/>
  </w:num>
  <w:num w:numId="20" w16cid:durableId="1681422546">
    <w:abstractNumId w:val="30"/>
  </w:num>
  <w:num w:numId="21" w16cid:durableId="3437593">
    <w:abstractNumId w:val="28"/>
  </w:num>
  <w:num w:numId="22" w16cid:durableId="1434402950">
    <w:abstractNumId w:val="21"/>
  </w:num>
  <w:num w:numId="23" w16cid:durableId="57024349">
    <w:abstractNumId w:val="23"/>
  </w:num>
  <w:num w:numId="24" w16cid:durableId="667057636">
    <w:abstractNumId w:val="22"/>
  </w:num>
  <w:num w:numId="25" w16cid:durableId="887839076">
    <w:abstractNumId w:val="27"/>
  </w:num>
  <w:num w:numId="26" w16cid:durableId="1064984781">
    <w:abstractNumId w:val="36"/>
  </w:num>
  <w:num w:numId="27" w16cid:durableId="1397121911">
    <w:abstractNumId w:val="9"/>
  </w:num>
  <w:num w:numId="28" w16cid:durableId="225380760">
    <w:abstractNumId w:val="7"/>
  </w:num>
  <w:num w:numId="29" w16cid:durableId="990673244">
    <w:abstractNumId w:val="6"/>
  </w:num>
  <w:num w:numId="30" w16cid:durableId="928929938">
    <w:abstractNumId w:val="5"/>
  </w:num>
  <w:num w:numId="31" w16cid:durableId="1914968277">
    <w:abstractNumId w:val="4"/>
  </w:num>
  <w:num w:numId="32" w16cid:durableId="1224872032">
    <w:abstractNumId w:val="8"/>
  </w:num>
  <w:num w:numId="33" w16cid:durableId="467599980">
    <w:abstractNumId w:val="3"/>
  </w:num>
  <w:num w:numId="34" w16cid:durableId="785006900">
    <w:abstractNumId w:val="2"/>
  </w:num>
  <w:num w:numId="35" w16cid:durableId="2029409764">
    <w:abstractNumId w:val="1"/>
  </w:num>
  <w:num w:numId="36" w16cid:durableId="1840928684">
    <w:abstractNumId w:val="0"/>
  </w:num>
  <w:num w:numId="37" w16cid:durableId="1024406462">
    <w:abstractNumId w:val="12"/>
  </w:num>
  <w:num w:numId="38" w16cid:durableId="1523857038">
    <w:abstractNumId w:val="25"/>
  </w:num>
  <w:num w:numId="39" w16cid:durableId="317271919">
    <w:abstractNumId w:val="31"/>
  </w:num>
  <w:num w:numId="40" w16cid:durableId="9767812">
    <w:abstractNumId w:val="34"/>
  </w:num>
  <w:num w:numId="41" w16cid:durableId="967514928">
    <w:abstractNumId w:val="16"/>
  </w:num>
  <w:num w:numId="42" w16cid:durableId="389424899">
    <w:abstractNumId w:val="11"/>
  </w:num>
  <w:num w:numId="43" w16cid:durableId="1404527624">
    <w:abstractNumId w:val="29"/>
  </w:num>
  <w:num w:numId="44" w16cid:durableId="1538157490">
    <w:abstractNumId w:val="24"/>
  </w:num>
  <w:num w:numId="45" w16cid:durableId="913398061">
    <w:abstractNumId w:val="38"/>
  </w:num>
  <w:num w:numId="46" w16cid:durableId="1810900212">
    <w:abstractNumId w:val="35"/>
  </w:num>
  <w:num w:numId="47" w16cid:durableId="226259736">
    <w:abstractNumId w:val="15"/>
  </w:num>
  <w:num w:numId="48" w16cid:durableId="1747915418">
    <w:abstractNumId w:val="39"/>
  </w:num>
  <w:num w:numId="49" w16cid:durableId="467624707">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1235"/>
    <w:rsid w:val="00115F2E"/>
    <w:rsid w:val="001178A6"/>
    <w:rsid w:val="00123128"/>
    <w:rsid w:val="0012561E"/>
    <w:rsid w:val="001278F5"/>
    <w:rsid w:val="00132115"/>
    <w:rsid w:val="0013458C"/>
    <w:rsid w:val="00135173"/>
    <w:rsid w:val="00136823"/>
    <w:rsid w:val="001418C5"/>
    <w:rsid w:val="0014338C"/>
    <w:rsid w:val="0014583C"/>
    <w:rsid w:val="00150FB2"/>
    <w:rsid w:val="00151176"/>
    <w:rsid w:val="001535D9"/>
    <w:rsid w:val="0015733B"/>
    <w:rsid w:val="00163927"/>
    <w:rsid w:val="0016405B"/>
    <w:rsid w:val="00165F39"/>
    <w:rsid w:val="0017296D"/>
    <w:rsid w:val="00190988"/>
    <w:rsid w:val="0019251C"/>
    <w:rsid w:val="0019306A"/>
    <w:rsid w:val="00194A21"/>
    <w:rsid w:val="00194AE6"/>
    <w:rsid w:val="001A4424"/>
    <w:rsid w:val="001A449E"/>
    <w:rsid w:val="001A4BE3"/>
    <w:rsid w:val="001A684F"/>
    <w:rsid w:val="001A7224"/>
    <w:rsid w:val="001B325C"/>
    <w:rsid w:val="001B606F"/>
    <w:rsid w:val="001B71CC"/>
    <w:rsid w:val="001B764B"/>
    <w:rsid w:val="001C5AFF"/>
    <w:rsid w:val="001D1A5C"/>
    <w:rsid w:val="001D1C2A"/>
    <w:rsid w:val="001D5676"/>
    <w:rsid w:val="001D69C8"/>
    <w:rsid w:val="001E0029"/>
    <w:rsid w:val="001E1E49"/>
    <w:rsid w:val="001E3079"/>
    <w:rsid w:val="001E3F14"/>
    <w:rsid w:val="001E6344"/>
    <w:rsid w:val="001E63D1"/>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76B9D"/>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370A9"/>
    <w:rsid w:val="00341FA6"/>
    <w:rsid w:val="00342916"/>
    <w:rsid w:val="0035076B"/>
    <w:rsid w:val="003516C2"/>
    <w:rsid w:val="0035785D"/>
    <w:rsid w:val="003612D5"/>
    <w:rsid w:val="003631EE"/>
    <w:rsid w:val="0036332F"/>
    <w:rsid w:val="00363EE2"/>
    <w:rsid w:val="00375FD8"/>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7B0"/>
    <w:rsid w:val="003E2B3C"/>
    <w:rsid w:val="003E4682"/>
    <w:rsid w:val="003E6967"/>
    <w:rsid w:val="003E72D3"/>
    <w:rsid w:val="003F2FD1"/>
    <w:rsid w:val="003F4669"/>
    <w:rsid w:val="003F4A96"/>
    <w:rsid w:val="003F7333"/>
    <w:rsid w:val="004012C1"/>
    <w:rsid w:val="00402B03"/>
    <w:rsid w:val="00404B71"/>
    <w:rsid w:val="00411FDA"/>
    <w:rsid w:val="00412D10"/>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05C68"/>
    <w:rsid w:val="00514710"/>
    <w:rsid w:val="0052194A"/>
    <w:rsid w:val="00525B08"/>
    <w:rsid w:val="0053689F"/>
    <w:rsid w:val="005408CC"/>
    <w:rsid w:val="00540FAD"/>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06C"/>
    <w:rsid w:val="005D2CD9"/>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435D"/>
    <w:rsid w:val="00694B51"/>
    <w:rsid w:val="006A284A"/>
    <w:rsid w:val="006A32D0"/>
    <w:rsid w:val="006A42A6"/>
    <w:rsid w:val="006B181A"/>
    <w:rsid w:val="006B5425"/>
    <w:rsid w:val="006C14DA"/>
    <w:rsid w:val="006C3991"/>
    <w:rsid w:val="006C41F8"/>
    <w:rsid w:val="006E2321"/>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10D5"/>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25A6B"/>
    <w:rsid w:val="00826584"/>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72122"/>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3D5"/>
    <w:rsid w:val="008D6712"/>
    <w:rsid w:val="008E09EC"/>
    <w:rsid w:val="008E2515"/>
    <w:rsid w:val="008E2C4A"/>
    <w:rsid w:val="008E404A"/>
    <w:rsid w:val="008E43BD"/>
    <w:rsid w:val="008F1C46"/>
    <w:rsid w:val="008F1EBB"/>
    <w:rsid w:val="008F3397"/>
    <w:rsid w:val="008F33A0"/>
    <w:rsid w:val="00904A63"/>
    <w:rsid w:val="009062B0"/>
    <w:rsid w:val="00906594"/>
    <w:rsid w:val="00906F27"/>
    <w:rsid w:val="009070DC"/>
    <w:rsid w:val="009120D3"/>
    <w:rsid w:val="009203DC"/>
    <w:rsid w:val="00920B24"/>
    <w:rsid w:val="009229B4"/>
    <w:rsid w:val="00925E4F"/>
    <w:rsid w:val="00930201"/>
    <w:rsid w:val="0093224F"/>
    <w:rsid w:val="00932D8C"/>
    <w:rsid w:val="009339D2"/>
    <w:rsid w:val="009373E1"/>
    <w:rsid w:val="00937B5D"/>
    <w:rsid w:val="00942F32"/>
    <w:rsid w:val="00945DA2"/>
    <w:rsid w:val="00945F8D"/>
    <w:rsid w:val="00946EE1"/>
    <w:rsid w:val="00952B09"/>
    <w:rsid w:val="0095317A"/>
    <w:rsid w:val="00965E72"/>
    <w:rsid w:val="00973D4F"/>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12D1"/>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4237"/>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5DE5"/>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B65"/>
    <w:rsid w:val="00CA31C2"/>
    <w:rsid w:val="00CA34F3"/>
    <w:rsid w:val="00CA5C0C"/>
    <w:rsid w:val="00CB1280"/>
    <w:rsid w:val="00CB28D8"/>
    <w:rsid w:val="00CB38F5"/>
    <w:rsid w:val="00CB53D8"/>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0DE"/>
    <w:rsid w:val="00D1444B"/>
    <w:rsid w:val="00D247B8"/>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5DB6"/>
    <w:rsid w:val="00E8709C"/>
    <w:rsid w:val="00E95820"/>
    <w:rsid w:val="00E96821"/>
    <w:rsid w:val="00EA192A"/>
    <w:rsid w:val="00EA3AD3"/>
    <w:rsid w:val="00EA7454"/>
    <w:rsid w:val="00EB06B2"/>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1C5C"/>
    <w:rsid w:val="00F9464F"/>
    <w:rsid w:val="00F965A7"/>
    <w:rsid w:val="00F9680C"/>
    <w:rsid w:val="00F96926"/>
    <w:rsid w:val="00FA2682"/>
    <w:rsid w:val="00FB0D10"/>
    <w:rsid w:val="00FB1E99"/>
    <w:rsid w:val="00FB23E2"/>
    <w:rsid w:val="00FB4130"/>
    <w:rsid w:val="00FB51B5"/>
    <w:rsid w:val="00FB7830"/>
    <w:rsid w:val="00FC135F"/>
    <w:rsid w:val="00FC2057"/>
    <w:rsid w:val="00FC4444"/>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paragraph" w:styleId="berarbeitung">
    <w:name w:val="Revision"/>
    <w:hidden/>
    <w:uiPriority w:val="99"/>
    <w:semiHidden/>
    <w:rsid w:val="00A912D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B7572AAC-AAAE-440D-BDE6-245BABD5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143</Words>
  <Characters>929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1070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2</cp:revision>
  <cp:lastPrinted>2021-08-19T17:10:00Z</cp:lastPrinted>
  <dcterms:created xsi:type="dcterms:W3CDTF">2022-07-19T13:33:00Z</dcterms:created>
  <dcterms:modified xsi:type="dcterms:W3CDTF">2022-07-19T13:33:00Z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