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1</w:t>
      </w:r>
    </w:p>
    <w:p w14:paraId="40BDF942" w14:textId="22BCD2B7" w:rsidR="0029280F" w:rsidRPr="00A1444B" w:rsidRDefault="00815D8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Table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0DC9DB70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13F405FF" w14:textId="0953DC64" w:rsidR="00254474" w:rsidRPr="00FA03B5" w:rsidRDefault="00FA03B5" w:rsidP="00FA03B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The table tilts as soon as the resulting force is outside the “base area”.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resulting force is the product of the weight force of the table and the load.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table will tilt relatively easily, depending on the ratio between load “outside” the base area and weight of the table.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If, on the other hand, the force resulting from the load is inside the base area, the table will not tilt and remains sturdy.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only thing that leads to the structure “failing” is twisting the legs.</w:t>
      </w:r>
    </w:p>
    <w:p w14:paraId="08BB8F7F" w14:textId="77777777" w:rsidR="004D644D" w:rsidRPr="00254474" w:rsidRDefault="004D644D" w:rsidP="004D644D">
      <w:pPr>
        <w:ind w:left="360"/>
      </w:pPr>
    </w:p>
    <w:p w14:paraId="0430CF5A" w14:textId="3DAF37BA" w:rsidR="004E1ACA" w:rsidRPr="006E3E44" w:rsidRDefault="002E0EF4" w:rsidP="004E1ACA">
      <w:pPr>
        <w:rPr>
          <w:b/>
          <w:bCs/>
          <w:rFonts w:ascii="Comic Sans MS" w:hAnsi="Comic Sans MS"/>
        </w:rPr>
      </w:pPr>
      <w:r>
        <w:rPr>
          <w:b/>
          <w:rFonts w:ascii="Comic Sans MS" w:hAnsi="Comic Sans MS"/>
        </w:rPr>
        <w:t xml:space="preserve">Model built according to the building instructions:</w:t>
      </w:r>
    </w:p>
    <w:p w14:paraId="05F9B46A" w14:textId="1D354EEE" w:rsidR="002E0EF4" w:rsidRDefault="002E0EF4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The table does not tilt, since the force resulting from the load and the weight force of the table is within the base area.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bracing leads to a sturdy structure, from a statics point of view the table can be considered as a rigid body in the form of an ashlar.</w:t>
      </w:r>
    </w:p>
    <w:p w14:paraId="2121C625" w14:textId="38764E91" w:rsidR="003E2AB7" w:rsidRPr="00A1444B" w:rsidRDefault="003E2AB7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In practice, the disadvantage of tables of this kind is that the bracing often gets in the way of the users.</w:t>
      </w:r>
      <w:r>
        <w:rPr>
          <w:rFonts w:ascii="Comic Sans MS" w:hAnsi="Comic Sans MS"/>
        </w:rPr>
        <w:t xml:space="preserve"> </w:t>
      </w:r>
    </w:p>
    <w:p w14:paraId="394167F3" w14:textId="15ED575E" w:rsidR="0029280F" w:rsidRPr="00A1444B" w:rsidRDefault="0029280F" w:rsidP="00DB69B2">
      <w:pPr>
        <w:rPr>
          <w:rFonts w:ascii="Comic Sans MS" w:hAnsi="Comic Sans MS" w:cstheme="minorBidi"/>
          <w:i/>
        </w:rPr>
      </w:pPr>
    </w:p>
    <w:p w14:paraId="1D3DAD8C" w14:textId="61CD54A6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</w:t>
      </w:r>
    </w:p>
    <w:p w14:paraId="5B979EE6" w14:textId="56D0B1D3" w:rsidR="0029280F" w:rsidRPr="00A1444B" w:rsidRDefault="00C10551" w:rsidP="006E3E44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Try to construct a table that has a base area which corresponds to the area of the table and still leaves enough legroom.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There are several ways of doing this: narrow legs at the outside edge.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Without bracing, there is a risk of the legs bending, so the problem must be taken into account either through the right selection of material and/or cross-section of the legs.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Or there must be a plate on the ground which has the same area as the table and is connected to the table top by a very sturdy construction.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means that it may have to be possible to absorb a large bending moment through a very wide cross-section of a central base.</w:t>
      </w:r>
    </w:p>
    <w:sectPr w:rsidR="0029280F" w:rsidRPr="00A1444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981F" w14:textId="77777777" w:rsidR="00904689" w:rsidRDefault="00904689">
      <w:r>
        <w:separator/>
      </w:r>
    </w:p>
  </w:endnote>
  <w:endnote w:type="continuationSeparator" w:id="0">
    <w:p w14:paraId="4895BF2A" w14:textId="77777777" w:rsidR="00904689" w:rsidRDefault="0090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279FD" w14:textId="77777777" w:rsidR="00904689" w:rsidRDefault="00904689">
      <w:r>
        <w:separator/>
      </w:r>
    </w:p>
  </w:footnote>
  <w:footnote w:type="continuationSeparator" w:id="0">
    <w:p w14:paraId="3407C357" w14:textId="77777777" w:rsidR="00904689" w:rsidRDefault="00904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Statics </w:t>
    </w:r>
    <w:bookmarkEnd w:id="0"/>
    <w:r>
      <w:t xml:space="preserve">Advanced – Secondary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544510"/>
    <w:multiLevelType w:val="hybridMultilevel"/>
    <w:tmpl w:val="8F485992"/>
    <w:lvl w:ilvl="0" w:tplc="7C146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931697743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1E1E"/>
    <w:rsid w:val="000C0C66"/>
    <w:rsid w:val="000D0BC4"/>
    <w:rsid w:val="000D25D3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11BC"/>
    <w:rsid w:val="00136823"/>
    <w:rsid w:val="001418C5"/>
    <w:rsid w:val="0014583C"/>
    <w:rsid w:val="00150FB2"/>
    <w:rsid w:val="00151176"/>
    <w:rsid w:val="001535D9"/>
    <w:rsid w:val="00155A05"/>
    <w:rsid w:val="00163927"/>
    <w:rsid w:val="00165F39"/>
    <w:rsid w:val="0017296D"/>
    <w:rsid w:val="00190988"/>
    <w:rsid w:val="0019251C"/>
    <w:rsid w:val="00195BA4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D6ECB"/>
    <w:rsid w:val="001E0029"/>
    <w:rsid w:val="001E3079"/>
    <w:rsid w:val="001E3F14"/>
    <w:rsid w:val="001E6344"/>
    <w:rsid w:val="001E6448"/>
    <w:rsid w:val="001E67A0"/>
    <w:rsid w:val="001F17D2"/>
    <w:rsid w:val="001F3C5B"/>
    <w:rsid w:val="001F4F66"/>
    <w:rsid w:val="001F769C"/>
    <w:rsid w:val="00201122"/>
    <w:rsid w:val="00204678"/>
    <w:rsid w:val="002046AD"/>
    <w:rsid w:val="00205E7E"/>
    <w:rsid w:val="00217A7E"/>
    <w:rsid w:val="002222B9"/>
    <w:rsid w:val="002323C1"/>
    <w:rsid w:val="002406B5"/>
    <w:rsid w:val="00241577"/>
    <w:rsid w:val="00243875"/>
    <w:rsid w:val="00247250"/>
    <w:rsid w:val="00251174"/>
    <w:rsid w:val="002519F5"/>
    <w:rsid w:val="002538B3"/>
    <w:rsid w:val="00254474"/>
    <w:rsid w:val="00261BA7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97053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0EF4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4DAB"/>
    <w:rsid w:val="0038114E"/>
    <w:rsid w:val="0038220E"/>
    <w:rsid w:val="00382346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2AB7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44D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5208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47724"/>
    <w:rsid w:val="006501CF"/>
    <w:rsid w:val="00653130"/>
    <w:rsid w:val="00660839"/>
    <w:rsid w:val="006618BE"/>
    <w:rsid w:val="006649E7"/>
    <w:rsid w:val="006705D1"/>
    <w:rsid w:val="006735F3"/>
    <w:rsid w:val="00694B51"/>
    <w:rsid w:val="006956C7"/>
    <w:rsid w:val="006A32D0"/>
    <w:rsid w:val="006B181A"/>
    <w:rsid w:val="006B5425"/>
    <w:rsid w:val="006C14DA"/>
    <w:rsid w:val="006C41F8"/>
    <w:rsid w:val="006E3468"/>
    <w:rsid w:val="006E3E44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D598D"/>
    <w:rsid w:val="007E05F7"/>
    <w:rsid w:val="007E287E"/>
    <w:rsid w:val="007E3AA1"/>
    <w:rsid w:val="007E4E56"/>
    <w:rsid w:val="007E7A52"/>
    <w:rsid w:val="007F41DA"/>
    <w:rsid w:val="008058A1"/>
    <w:rsid w:val="00805C2F"/>
    <w:rsid w:val="00815D8D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1F03"/>
    <w:rsid w:val="00893D00"/>
    <w:rsid w:val="008963B8"/>
    <w:rsid w:val="008A5EB3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689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098"/>
    <w:rsid w:val="009972A6"/>
    <w:rsid w:val="009A25AA"/>
    <w:rsid w:val="009A4747"/>
    <w:rsid w:val="009A6161"/>
    <w:rsid w:val="009A71CD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7A8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4C41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0551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4632B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52A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57834"/>
    <w:rsid w:val="00D603E0"/>
    <w:rsid w:val="00D6676D"/>
    <w:rsid w:val="00D67385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5E2F"/>
    <w:rsid w:val="00E96821"/>
    <w:rsid w:val="00EA1ABF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364D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A03B5"/>
    <w:rsid w:val="00FB0D10"/>
    <w:rsid w:val="00FB1E99"/>
    <w:rsid w:val="00FB23E2"/>
    <w:rsid w:val="00FB4130"/>
    <w:rsid w:val="00FB51B5"/>
    <w:rsid w:val="00FB7830"/>
    <w:rsid w:val="00FC135F"/>
    <w:rsid w:val="00FC2057"/>
    <w:rsid w:val="00FE5501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9E5FE-119B-4CE9-B26C-01086AEA9703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1663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45</cp:revision>
  <cp:lastPrinted>2021-06-02T08:55:00Z</cp:lastPrinted>
  <dcterms:created xsi:type="dcterms:W3CDTF">2021-09-13T08:08:00Z</dcterms:created>
  <dcterms:modified xsi:type="dcterms:W3CDTF">2022-07-12T09:38:00Z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