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76E1F3EA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Hoja de soluciones del modelo n.º 2</w:t>
      </w:r>
    </w:p>
    <w:p w14:paraId="40BDF942" w14:textId="240F79F9" w:rsidR="0029280F" w:rsidRPr="00A1444B" w:rsidRDefault="005829BB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Torre</w:t>
      </w:r>
    </w:p>
    <w:p w14:paraId="2F3DF836" w14:textId="3743D91E" w:rsidR="005F6A04" w:rsidRDefault="00745D1B" w:rsidP="00745D1B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Tarea de construcción</w:t>
      </w:r>
    </w:p>
    <w:p w14:paraId="0430CF5A" w14:textId="62ADA39C" w:rsidR="004E1ACA" w:rsidRPr="00F030D4" w:rsidRDefault="00CA63AD" w:rsidP="00745D1B">
      <w:pPr>
        <w:pStyle w:val="Listenabsatz"/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Con la carga correspondiente, se </w:t>
      </w:r>
      <w:r>
        <w:rPr>
          <w:b/>
          <w:rFonts w:ascii="Comic Sans MS" w:hAnsi="Comic Sans MS"/>
        </w:rPr>
        <w:t xml:space="preserve">tuercen</w:t>
      </w:r>
      <w:r>
        <w:rPr>
          <w:rFonts w:ascii="Comic Sans MS" w:hAnsi="Comic Sans MS"/>
        </w:rPr>
        <w:t xml:space="preserve"> las vigas angulares de la torre.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Esto se debe a que los perfiles son muy estrechos en relación con la longitud.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El </w:t>
      </w:r>
      <w:r>
        <w:rPr>
          <w:b/>
          <w:rFonts w:ascii="Comic Sans MS" w:hAnsi="Comic Sans MS"/>
        </w:rPr>
        <w:t xml:space="preserve">par de flexión</w:t>
      </w:r>
      <w:r>
        <w:rPr>
          <w:rFonts w:ascii="Comic Sans MS" w:hAnsi="Comic Sans MS"/>
        </w:rPr>
        <w:t xml:space="preserve"> en una pata se obtiene a partir de la fuerza horizontal que actúa sobre la torre.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Puede tratarse de una carga de viento o una carga dinámica, dependiendo del área de aplicación de la torre.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También notarás con cargas verticales que las patas tienden a doblarse ya con una presión relativamente baja.</w:t>
      </w:r>
    </w:p>
    <w:p w14:paraId="394167F3" w14:textId="34E64D71" w:rsidR="0029280F" w:rsidRDefault="0029280F" w:rsidP="00DB69B2">
      <w:pPr>
        <w:rPr>
          <w:rFonts w:ascii="Comic Sans MS" w:hAnsi="Comic Sans MS" w:cstheme="minorBidi"/>
          <w:i/>
        </w:rPr>
      </w:pPr>
    </w:p>
    <w:p w14:paraId="30336967" w14:textId="53887388" w:rsidR="00745D1B" w:rsidRDefault="00745D1B" w:rsidP="00745D1B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Tarea temática</w:t>
      </w:r>
    </w:p>
    <w:p w14:paraId="0235BB00" w14:textId="72B2CDD0" w:rsidR="00745D1B" w:rsidRDefault="00EE0167" w:rsidP="00DB69B2">
      <w:pPr>
        <w:rPr>
          <w:iCs/>
          <w:rFonts w:ascii="Comic Sans MS" w:hAnsi="Comic Sans MS" w:cstheme="minorBidi"/>
        </w:rPr>
      </w:pPr>
      <w:r>
        <w:rPr>
          <w:rFonts w:ascii="Comic Sans MS" w:hAnsi="Comic Sans MS"/>
        </w:rPr>
        <w:t xml:space="preserve">Los puntales estáticos evitan la torsión de las vigas angulares de la torre.</w:t>
      </w:r>
    </w:p>
    <w:p w14:paraId="1117D620" w14:textId="4C647599" w:rsidR="00EE0167" w:rsidRPr="00EE0167" w:rsidRDefault="00EE0167" w:rsidP="00EE016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El apuntalamiento con puntales estáticos permite que los cuatro entramados planos soporten fuerzas horizontales y verticales.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La torre se vuelve estable y puede considerarse como una barra rectangular.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Las fuerzas generadas en una barra de este tipo son mayores en la parte más externa, que contrarresta el par de flexión.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Precisamente allí se encuentra el material en una torre de entramado.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Si es de acero, las fuerzas de tracción y compresión pueden ser soportadas de la misma manera.</w:t>
      </w:r>
    </w:p>
    <w:p w14:paraId="3DFD0EF4" w14:textId="77777777" w:rsidR="00745D1B" w:rsidRPr="004F09EA" w:rsidRDefault="00745D1B" w:rsidP="00DB69B2">
      <w:pPr>
        <w:rPr>
          <w:rFonts w:ascii="Comic Sans MS" w:hAnsi="Comic Sans MS" w:cstheme="minorBidi"/>
        </w:rPr>
      </w:pPr>
    </w:p>
    <w:p w14:paraId="1D3DAD8C" w14:textId="0BFA5BC4" w:rsidR="0029280F" w:rsidRPr="004F09EA" w:rsidRDefault="0029280F" w:rsidP="0029280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Tarea experimental</w:t>
      </w:r>
    </w:p>
    <w:p w14:paraId="3D8D6103" w14:textId="7BD28334" w:rsidR="00982715" w:rsidRPr="004F09EA" w:rsidRDefault="00F93AC9" w:rsidP="00982715">
      <w:pPr>
        <w:rPr>
          <w:rFonts w:ascii="Comic Sans MS" w:hAnsi="Comic Sans MS" w:cstheme="minorBidi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48F39B" wp14:editId="277B906B">
                <wp:simplePos x="0" y="0"/>
                <wp:positionH relativeFrom="column">
                  <wp:posOffset>1833245</wp:posOffset>
                </wp:positionH>
                <wp:positionV relativeFrom="paragraph">
                  <wp:posOffset>86360</wp:posOffset>
                </wp:positionV>
                <wp:extent cx="2019300" cy="304800"/>
                <wp:effectExtent l="0" t="0" r="0" b="38100"/>
                <wp:wrapNone/>
                <wp:docPr id="2" name="Pfeil: nach unten gekrümm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304800"/>
                        </a:xfrm>
                        <a:prstGeom prst="curved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8E9E962" id="_x0000_t105" coordsize="21600,21600" o:spt="105" adj="12960,19440,14400" path="wr,0@3@23,0@22@4,0@15,0@1@23@7,0@13@2l@14@2@8@22@12@2at,0@3@23@11@2@17@26@15,0@1@23@17@26@15@22xewr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Pfeil: nach unten gekrümmt 2" o:spid="_x0000_s1026" type="#_x0000_t105" style="position:absolute;margin-left:144.35pt;margin-top:6.8pt;width:159pt;height:2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" adj="19970,21193,16200" fillcolor="#5b9bd5 [3204]" strokecolor="#1f4d78 [1604]" strokeweight="1pt"/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F3BF3B" wp14:editId="2432D4B3">
                <wp:simplePos x="0" y="0"/>
                <wp:positionH relativeFrom="margin">
                  <wp:align>center</wp:align>
                </wp:positionH>
                <wp:positionV relativeFrom="paragraph">
                  <wp:posOffset>2181860</wp:posOffset>
                </wp:positionV>
                <wp:extent cx="2019300" cy="304800"/>
                <wp:effectExtent l="0" t="19050" r="0" b="19050"/>
                <wp:wrapNone/>
                <wp:docPr id="4" name="Pfeil: nach unten gekrümm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019300" cy="304800"/>
                        </a:xfrm>
                        <a:prstGeom prst="curved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81FEFE" id="Pfeil: nach unten gekrümmt 4" o:spid="_x0000_s1026" type="#_x0000_t105" style="position:absolute;margin-left:0;margin-top:171.8pt;width:159pt;height:24pt;flip:y;z-index:251661312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" adj="19970,21193,16200" fillcolor="#5b9bd5 [3204]" strokecolor="#1f4d78 [1604]" strokeweight="1pt">
                <w10:wrap anchorx="margin"/>
              </v:shape>
            </w:pict>
          </mc:Fallback>
        </mc:AlternateContent>
      </w:r>
      <w:r>
        <w:drawing>
          <wp:inline distT="0" distB="0" distL="0" distR="0" wp14:anchorId="369639FE" wp14:editId="4D67F886">
            <wp:extent cx="5760085" cy="2665730"/>
            <wp:effectExtent l="0" t="0" r="0" b="127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665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4277A9" w14:textId="48767A6A" w:rsidR="0029280F" w:rsidRPr="004F09EA" w:rsidRDefault="004F09EA" w:rsidP="00982715">
      <w:pPr>
        <w:rPr>
          <w:iCs/>
          <w:rFonts w:ascii="Comic Sans MS" w:hAnsi="Comic Sans MS" w:cstheme="minorBidi"/>
        </w:rPr>
      </w:pPr>
      <w:r>
        <w:rPr>
          <w:rFonts w:ascii="Comic Sans MS" w:hAnsi="Comic Sans MS"/>
        </w:rPr>
        <w:t xml:space="preserve">Mientras que el sistema estructural puede seguir soportando fuerzas verticales y horizontales, la disposición en forma de espiral permite la torsión. Si sujetas la torre por abajo y giras la placa superior alrededor de su centro, notarás que la estructura de la torre cede a esta carga.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Normalmente esto no debería suponer ningún peligro para una torre real, ya que no es habitual que se produzca una carga de este tipo en una torre.</w:t>
      </w:r>
    </w:p>
    <w:sectPr w:rsidR="0029280F" w:rsidRPr="004F09EA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8FB93" w14:textId="77777777" w:rsidR="00FF1318" w:rsidRDefault="00FF1318">
      <w:r>
        <w:separator/>
      </w:r>
    </w:p>
  </w:endnote>
  <w:endnote w:type="continuationSeparator" w:id="0">
    <w:p w14:paraId="35C432AA" w14:textId="77777777" w:rsidR="00FF1318" w:rsidRDefault="00FF1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C56C8" w14:textId="77777777" w:rsidR="00FF1318" w:rsidRDefault="00FF1318">
      <w:r>
        <w:separator/>
      </w:r>
    </w:p>
  </w:footnote>
  <w:footnote w:type="continuationSeparator" w:id="0">
    <w:p w14:paraId="08A85C1B" w14:textId="77777777" w:rsidR="00FF1318" w:rsidRDefault="00FF1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4A42B7CA" w:rsidR="008F1C46" w:rsidRPr="00072A78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r>
      <w:t xml:space="preserve">CTIM estática </w:t>
    </w:r>
    <w:bookmarkEnd w:id="0"/>
    <w:r>
      <w:t xml:space="preserve">avanzado – ESO y bachillerato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A77AE7"/>
    <w:multiLevelType w:val="hybridMultilevel"/>
    <w:tmpl w:val="33525440"/>
    <w:lvl w:ilvl="0" w:tplc="6BE82C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19098551">
    <w:abstractNumId w:val="22"/>
  </w:num>
  <w:num w:numId="2" w16cid:durableId="1910923531">
    <w:abstractNumId w:val="10"/>
  </w:num>
  <w:num w:numId="3" w16cid:durableId="967398116">
    <w:abstractNumId w:val="10"/>
  </w:num>
  <w:num w:numId="4" w16cid:durableId="1233851860">
    <w:abstractNumId w:val="10"/>
  </w:num>
  <w:num w:numId="5" w16cid:durableId="635836118">
    <w:abstractNumId w:val="10"/>
  </w:num>
  <w:num w:numId="6" w16cid:durableId="248738765">
    <w:abstractNumId w:val="10"/>
  </w:num>
  <w:num w:numId="7" w16cid:durableId="255990524">
    <w:abstractNumId w:val="10"/>
  </w:num>
  <w:num w:numId="8" w16cid:durableId="1902910402">
    <w:abstractNumId w:val="10"/>
  </w:num>
  <w:num w:numId="9" w16cid:durableId="686104923">
    <w:abstractNumId w:val="10"/>
  </w:num>
  <w:num w:numId="10" w16cid:durableId="1202942026">
    <w:abstractNumId w:val="10"/>
  </w:num>
  <w:num w:numId="11" w16cid:durableId="465053956">
    <w:abstractNumId w:val="13"/>
  </w:num>
  <w:num w:numId="12" w16cid:durableId="429010928">
    <w:abstractNumId w:val="26"/>
  </w:num>
  <w:num w:numId="13" w16cid:durableId="1971354579">
    <w:abstractNumId w:val="12"/>
  </w:num>
  <w:num w:numId="14" w16cid:durableId="402341760">
    <w:abstractNumId w:val="29"/>
  </w:num>
  <w:num w:numId="15" w16cid:durableId="1894582189">
    <w:abstractNumId w:val="16"/>
  </w:num>
  <w:num w:numId="16" w16cid:durableId="124545190">
    <w:abstractNumId w:val="14"/>
  </w:num>
  <w:num w:numId="17" w16cid:durableId="1895698889">
    <w:abstractNumId w:val="15"/>
  </w:num>
  <w:num w:numId="18" w16cid:durableId="891580096">
    <w:abstractNumId w:val="17"/>
  </w:num>
  <w:num w:numId="19" w16cid:durableId="100957466">
    <w:abstractNumId w:val="28"/>
  </w:num>
  <w:num w:numId="20" w16cid:durableId="1976446320">
    <w:abstractNumId w:val="25"/>
  </w:num>
  <w:num w:numId="21" w16cid:durableId="890577074">
    <w:abstractNumId w:val="24"/>
  </w:num>
  <w:num w:numId="22" w16cid:durableId="1915626982">
    <w:abstractNumId w:val="18"/>
  </w:num>
  <w:num w:numId="23" w16cid:durableId="2081828736">
    <w:abstractNumId w:val="20"/>
  </w:num>
  <w:num w:numId="24" w16cid:durableId="1069033965">
    <w:abstractNumId w:val="19"/>
  </w:num>
  <w:num w:numId="25" w16cid:durableId="1488476834">
    <w:abstractNumId w:val="23"/>
  </w:num>
  <w:num w:numId="26" w16cid:durableId="154498675">
    <w:abstractNumId w:val="27"/>
  </w:num>
  <w:num w:numId="27" w16cid:durableId="2122793652">
    <w:abstractNumId w:val="9"/>
  </w:num>
  <w:num w:numId="28" w16cid:durableId="391584935">
    <w:abstractNumId w:val="7"/>
  </w:num>
  <w:num w:numId="29" w16cid:durableId="40787291">
    <w:abstractNumId w:val="6"/>
  </w:num>
  <w:num w:numId="30" w16cid:durableId="1126656146">
    <w:abstractNumId w:val="5"/>
  </w:num>
  <w:num w:numId="31" w16cid:durableId="86198594">
    <w:abstractNumId w:val="4"/>
  </w:num>
  <w:num w:numId="32" w16cid:durableId="1389452340">
    <w:abstractNumId w:val="8"/>
  </w:num>
  <w:num w:numId="33" w16cid:durableId="1668090568">
    <w:abstractNumId w:val="3"/>
  </w:num>
  <w:num w:numId="34" w16cid:durableId="542987407">
    <w:abstractNumId w:val="2"/>
  </w:num>
  <w:num w:numId="35" w16cid:durableId="674965867">
    <w:abstractNumId w:val="1"/>
  </w:num>
  <w:num w:numId="36" w16cid:durableId="1860729708">
    <w:abstractNumId w:val="0"/>
  </w:num>
  <w:num w:numId="37" w16cid:durableId="713119293">
    <w:abstractNumId w:val="11"/>
  </w:num>
  <w:num w:numId="38" w16cid:durableId="540745657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1048"/>
    <w:rsid w:val="000331E4"/>
    <w:rsid w:val="00034B76"/>
    <w:rsid w:val="0003721F"/>
    <w:rsid w:val="00045965"/>
    <w:rsid w:val="0004739D"/>
    <w:rsid w:val="00047CC3"/>
    <w:rsid w:val="00051787"/>
    <w:rsid w:val="0005193D"/>
    <w:rsid w:val="000656BD"/>
    <w:rsid w:val="000722C8"/>
    <w:rsid w:val="00072A7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B168A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079FC"/>
    <w:rsid w:val="00111235"/>
    <w:rsid w:val="00115F2E"/>
    <w:rsid w:val="001236A0"/>
    <w:rsid w:val="0012561E"/>
    <w:rsid w:val="0012722F"/>
    <w:rsid w:val="001278F5"/>
    <w:rsid w:val="00136823"/>
    <w:rsid w:val="001400E4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D11A6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3875"/>
    <w:rsid w:val="00247250"/>
    <w:rsid w:val="00251174"/>
    <w:rsid w:val="002519F5"/>
    <w:rsid w:val="002538B3"/>
    <w:rsid w:val="002648EC"/>
    <w:rsid w:val="0026611F"/>
    <w:rsid w:val="00271A2E"/>
    <w:rsid w:val="00272294"/>
    <w:rsid w:val="002727F5"/>
    <w:rsid w:val="00274DDA"/>
    <w:rsid w:val="00280175"/>
    <w:rsid w:val="00280D4B"/>
    <w:rsid w:val="00282294"/>
    <w:rsid w:val="00283275"/>
    <w:rsid w:val="0028590F"/>
    <w:rsid w:val="00287241"/>
    <w:rsid w:val="002919F5"/>
    <w:rsid w:val="0029280F"/>
    <w:rsid w:val="002A22E6"/>
    <w:rsid w:val="002A5084"/>
    <w:rsid w:val="002A69BD"/>
    <w:rsid w:val="002B051B"/>
    <w:rsid w:val="002B0A39"/>
    <w:rsid w:val="002B5DAE"/>
    <w:rsid w:val="002C2C32"/>
    <w:rsid w:val="002C5ABD"/>
    <w:rsid w:val="002C6297"/>
    <w:rsid w:val="002D1D9F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9C9"/>
    <w:rsid w:val="00404B71"/>
    <w:rsid w:val="00413E03"/>
    <w:rsid w:val="004218BA"/>
    <w:rsid w:val="00433E60"/>
    <w:rsid w:val="00434525"/>
    <w:rsid w:val="00435EA1"/>
    <w:rsid w:val="004377CB"/>
    <w:rsid w:val="00443725"/>
    <w:rsid w:val="00455455"/>
    <w:rsid w:val="00472E75"/>
    <w:rsid w:val="00476D4B"/>
    <w:rsid w:val="00482CE6"/>
    <w:rsid w:val="00494F24"/>
    <w:rsid w:val="004A6F5B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1ACA"/>
    <w:rsid w:val="004E2EEA"/>
    <w:rsid w:val="004E3769"/>
    <w:rsid w:val="004F09EA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29BB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45EB"/>
    <w:rsid w:val="005E57C1"/>
    <w:rsid w:val="005F49A4"/>
    <w:rsid w:val="005F4E64"/>
    <w:rsid w:val="005F5FFE"/>
    <w:rsid w:val="005F6A04"/>
    <w:rsid w:val="005F6FD5"/>
    <w:rsid w:val="005F7EED"/>
    <w:rsid w:val="00604863"/>
    <w:rsid w:val="00604A88"/>
    <w:rsid w:val="00614741"/>
    <w:rsid w:val="006158A5"/>
    <w:rsid w:val="00617174"/>
    <w:rsid w:val="00617B9F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35F3"/>
    <w:rsid w:val="00694B51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1AE5"/>
    <w:rsid w:val="00745D1B"/>
    <w:rsid w:val="00746124"/>
    <w:rsid w:val="00747754"/>
    <w:rsid w:val="007539BF"/>
    <w:rsid w:val="007568CA"/>
    <w:rsid w:val="007578C2"/>
    <w:rsid w:val="007603AA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CDE"/>
    <w:rsid w:val="007B2DB2"/>
    <w:rsid w:val="007B3659"/>
    <w:rsid w:val="007B6235"/>
    <w:rsid w:val="007C1C68"/>
    <w:rsid w:val="007C282A"/>
    <w:rsid w:val="007C2A6B"/>
    <w:rsid w:val="007D590D"/>
    <w:rsid w:val="007E05F7"/>
    <w:rsid w:val="007E287E"/>
    <w:rsid w:val="007E3AA1"/>
    <w:rsid w:val="007E4E56"/>
    <w:rsid w:val="007E7A52"/>
    <w:rsid w:val="007F41DA"/>
    <w:rsid w:val="008058A1"/>
    <w:rsid w:val="00805C2F"/>
    <w:rsid w:val="00817D41"/>
    <w:rsid w:val="00820994"/>
    <w:rsid w:val="008313F9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880"/>
    <w:rsid w:val="00925E4F"/>
    <w:rsid w:val="0093224F"/>
    <w:rsid w:val="00937B5D"/>
    <w:rsid w:val="00942F32"/>
    <w:rsid w:val="00945F8D"/>
    <w:rsid w:val="00946EE1"/>
    <w:rsid w:val="0095160F"/>
    <w:rsid w:val="00952B09"/>
    <w:rsid w:val="00965E72"/>
    <w:rsid w:val="00981433"/>
    <w:rsid w:val="00981AA1"/>
    <w:rsid w:val="00981D89"/>
    <w:rsid w:val="0098265E"/>
    <w:rsid w:val="00982715"/>
    <w:rsid w:val="00984FD5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1331"/>
    <w:rsid w:val="009F2AD7"/>
    <w:rsid w:val="00A00A70"/>
    <w:rsid w:val="00A1444B"/>
    <w:rsid w:val="00A15743"/>
    <w:rsid w:val="00A15C07"/>
    <w:rsid w:val="00A20AF5"/>
    <w:rsid w:val="00A23A00"/>
    <w:rsid w:val="00A23D81"/>
    <w:rsid w:val="00A25085"/>
    <w:rsid w:val="00A304DD"/>
    <w:rsid w:val="00A33BF2"/>
    <w:rsid w:val="00A364EF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3A9"/>
    <w:rsid w:val="00A667E2"/>
    <w:rsid w:val="00A66CDE"/>
    <w:rsid w:val="00A6799F"/>
    <w:rsid w:val="00A7178B"/>
    <w:rsid w:val="00A77C0C"/>
    <w:rsid w:val="00A8531E"/>
    <w:rsid w:val="00A865E8"/>
    <w:rsid w:val="00A86796"/>
    <w:rsid w:val="00A90946"/>
    <w:rsid w:val="00A946BF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17BD"/>
    <w:rsid w:val="00B13727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16B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288D"/>
    <w:rsid w:val="00BF56BF"/>
    <w:rsid w:val="00BF665D"/>
    <w:rsid w:val="00BF6743"/>
    <w:rsid w:val="00C0157E"/>
    <w:rsid w:val="00C03CEB"/>
    <w:rsid w:val="00C112FA"/>
    <w:rsid w:val="00C11663"/>
    <w:rsid w:val="00C149DC"/>
    <w:rsid w:val="00C152B6"/>
    <w:rsid w:val="00C15530"/>
    <w:rsid w:val="00C17812"/>
    <w:rsid w:val="00C17CA0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62C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63AD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9B2"/>
    <w:rsid w:val="00DB6DFB"/>
    <w:rsid w:val="00DC03EF"/>
    <w:rsid w:val="00DC3500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66BEB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D7DBF"/>
    <w:rsid w:val="00EE0167"/>
    <w:rsid w:val="00EE0456"/>
    <w:rsid w:val="00EE586D"/>
    <w:rsid w:val="00EE5CB5"/>
    <w:rsid w:val="00EF323F"/>
    <w:rsid w:val="00EF6673"/>
    <w:rsid w:val="00EF7D3D"/>
    <w:rsid w:val="00F030D4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35A"/>
    <w:rsid w:val="00F55FDE"/>
    <w:rsid w:val="00F57954"/>
    <w:rsid w:val="00F62E7D"/>
    <w:rsid w:val="00F64A14"/>
    <w:rsid w:val="00F66B5F"/>
    <w:rsid w:val="00F70A51"/>
    <w:rsid w:val="00F7267E"/>
    <w:rsid w:val="00F73457"/>
    <w:rsid w:val="00F7716E"/>
    <w:rsid w:val="00F93AC9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F1318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A45F3278-6621-478F-97BC-66D41DA29FB1}"/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233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1614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Dirk Fox</dc:creator>
  <cp:keywords/>
  <dc:description/>
  <cp:lastModifiedBy>Stephan Kallauch</cp:lastModifiedBy>
  <cp:revision>34</cp:revision>
  <cp:lastPrinted>2021-06-02T08:55:00Z</cp:lastPrinted>
  <dcterms:created xsi:type="dcterms:W3CDTF">2021-09-13T08:08:00Z</dcterms:created>
  <dcterms:modified xsi:type="dcterms:W3CDTF">2022-07-12T15:51:00Z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