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020B6" w14:textId="77777777" w:rsidR="00B22441" w:rsidRPr="00E65EF1" w:rsidRDefault="00B22441" w:rsidP="00B22441">
      <w:pPr>
        <w:rPr>
          <w:rFonts w:ascii="Comic Sans MS" w:hAnsi="Comic Sans MS"/>
          <w:b/>
          <w:bCs/>
          <w:sz w:val="40"/>
          <w:szCs w:val="40"/>
          <w:u w:val="single"/>
        </w:rPr>
      </w:pPr>
      <w:bookmarkStart w:id="0" w:name="_Toc97129288"/>
      <w:r w:rsidRPr="00E65EF1">
        <w:rPr>
          <w:rFonts w:ascii="Comic Sans MS" w:hAnsi="Comic Sans MS"/>
          <w:b/>
          <w:bCs/>
          <w:sz w:val="40"/>
          <w:szCs w:val="40"/>
          <w:u w:val="single"/>
        </w:rPr>
        <w:t>A</w:t>
      </w:r>
      <w:r>
        <w:rPr>
          <w:rFonts w:ascii="Comic Sans MS" w:hAnsi="Comic Sans MS"/>
          <w:b/>
          <w:bCs/>
          <w:sz w:val="40"/>
          <w:szCs w:val="40"/>
          <w:u w:val="single"/>
        </w:rPr>
        <w:t>ufgabe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 </w:t>
      </w:r>
      <w:r>
        <w:rPr>
          <w:rFonts w:ascii="Comic Sans MS" w:hAnsi="Comic Sans MS"/>
          <w:b/>
          <w:bCs/>
          <w:sz w:val="40"/>
          <w:szCs w:val="40"/>
          <w:u w:val="single"/>
        </w:rPr>
        <w:t>7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: </w:t>
      </w:r>
      <w:bookmarkEnd w:id="0"/>
      <w:r w:rsidRPr="00286962">
        <w:rPr>
          <w:rFonts w:ascii="Comic Sans MS" w:hAnsi="Comic Sans MS"/>
          <w:b/>
          <w:bCs/>
          <w:sz w:val="40"/>
          <w:szCs w:val="40"/>
          <w:u w:val="single"/>
        </w:rPr>
        <w:t>Auf der Spur ein Hindernis erkennen und umdrehen</w:t>
      </w:r>
    </w:p>
    <w:p w14:paraId="17C3C50E" w14:textId="77777777" w:rsidR="00B22441" w:rsidRPr="00E65EF1" w:rsidRDefault="00B22441" w:rsidP="00B22441">
      <w:pPr>
        <w:pStyle w:val="Listenabsatz"/>
        <w:rPr>
          <w:rFonts w:ascii="Comic Sans MS" w:hAnsi="Comic Sans MS"/>
        </w:rPr>
      </w:pPr>
    </w:p>
    <w:p w14:paraId="4C6B62E2" w14:textId="77777777" w:rsidR="00B22441" w:rsidRPr="00B22441" w:rsidRDefault="00B22441" w:rsidP="00B22441">
      <w:pPr>
        <w:rPr>
          <w:rFonts w:ascii="Comic Sans MS" w:hAnsi="Comic Sans MS"/>
          <w:sz w:val="28"/>
          <w:szCs w:val="28"/>
        </w:rPr>
      </w:pPr>
      <w:r w:rsidRPr="00B22441">
        <w:rPr>
          <w:rFonts w:ascii="Comic Sans MS" w:hAnsi="Comic Sans MS"/>
          <w:b/>
          <w:bCs/>
          <w:sz w:val="32"/>
          <w:szCs w:val="32"/>
        </w:rPr>
        <w:t>Der Robby soll der Spur folgen und umdrehen, sobald er auf ein Hindernis trifft.</w:t>
      </w:r>
      <w:r w:rsidRPr="00B22441">
        <w:rPr>
          <w:rFonts w:ascii="Comic Sans MS" w:hAnsi="Comic Sans MS"/>
          <w:b/>
          <w:bCs/>
          <w:sz w:val="32"/>
          <w:szCs w:val="32"/>
        </w:rPr>
        <w:br/>
      </w:r>
    </w:p>
    <w:p w14:paraId="4EBD45CD" w14:textId="77777777" w:rsidR="00B22441" w:rsidRPr="00B22441" w:rsidRDefault="00B22441" w:rsidP="00B22441">
      <w:pPr>
        <w:pStyle w:val="Listenabsatz"/>
        <w:numPr>
          <w:ilvl w:val="0"/>
          <w:numId w:val="18"/>
        </w:numPr>
        <w:rPr>
          <w:rFonts w:ascii="Comic Sans MS" w:hAnsi="Comic Sans MS"/>
          <w:sz w:val="28"/>
          <w:szCs w:val="28"/>
        </w:rPr>
      </w:pPr>
      <w:r w:rsidRPr="00B22441">
        <w:rPr>
          <w:rFonts w:ascii="Comic Sans MS" w:hAnsi="Comic Sans MS"/>
          <w:sz w:val="28"/>
          <w:szCs w:val="28"/>
        </w:rPr>
        <w:t>Der Robby soll einer Spur folgen.</w:t>
      </w:r>
    </w:p>
    <w:p w14:paraId="4E2BB12C" w14:textId="77777777" w:rsidR="00B22441" w:rsidRPr="00B22441" w:rsidRDefault="00B22441" w:rsidP="00B22441">
      <w:pPr>
        <w:pStyle w:val="Listenabsatz"/>
        <w:numPr>
          <w:ilvl w:val="0"/>
          <w:numId w:val="18"/>
        </w:numPr>
        <w:rPr>
          <w:rFonts w:ascii="Comic Sans MS" w:hAnsi="Comic Sans MS"/>
          <w:sz w:val="28"/>
          <w:szCs w:val="28"/>
        </w:rPr>
      </w:pPr>
      <w:r w:rsidRPr="00B22441">
        <w:rPr>
          <w:rFonts w:ascii="Comic Sans MS" w:hAnsi="Comic Sans MS"/>
          <w:sz w:val="28"/>
          <w:szCs w:val="28"/>
        </w:rPr>
        <w:t>Sobald er mit der Stoßstange auf ein Hindernis trifft, soll unser Robby umdrehen und der Spur zurück folgen.</w:t>
      </w:r>
    </w:p>
    <w:p w14:paraId="7D38CDCE" w14:textId="77777777" w:rsidR="00B22441" w:rsidRPr="00B22441" w:rsidRDefault="00B22441" w:rsidP="00B22441">
      <w:pPr>
        <w:rPr>
          <w:rFonts w:ascii="Comic Sans MS" w:hAnsi="Comic Sans MS"/>
          <w:sz w:val="28"/>
          <w:szCs w:val="28"/>
        </w:rPr>
      </w:pPr>
    </w:p>
    <w:p w14:paraId="073C5C76" w14:textId="77777777" w:rsidR="00B22441" w:rsidRPr="00B22441" w:rsidRDefault="00B22441" w:rsidP="00B22441">
      <w:pPr>
        <w:rPr>
          <w:rFonts w:ascii="Comic Sans MS" w:hAnsi="Comic Sans MS"/>
          <w:sz w:val="28"/>
          <w:szCs w:val="28"/>
        </w:rPr>
      </w:pPr>
      <w:r w:rsidRPr="00B22441">
        <w:rPr>
          <w:rFonts w:ascii="Comic Sans MS" w:hAnsi="Comic Sans MS"/>
          <w:b/>
          <w:bCs/>
          <w:sz w:val="28"/>
          <w:szCs w:val="28"/>
        </w:rPr>
        <w:t>Tipp:</w:t>
      </w:r>
      <w:r w:rsidRPr="00B22441">
        <w:rPr>
          <w:rFonts w:ascii="Comic Sans MS" w:hAnsi="Comic Sans MS"/>
          <w:sz w:val="28"/>
          <w:szCs w:val="28"/>
        </w:rPr>
        <w:t xml:space="preserve"> Es werden zwei verschiedene Programme benötigt.</w:t>
      </w:r>
    </w:p>
    <w:p w14:paraId="4DA8EDCC" w14:textId="5A6B261D" w:rsidR="002A3168" w:rsidRPr="00A8756D" w:rsidRDefault="002A3168" w:rsidP="00B22441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82F21" w14:textId="77777777" w:rsidR="002F2DCD" w:rsidRDefault="002F2DCD" w:rsidP="006B0373">
      <w:pPr>
        <w:spacing w:after="0" w:line="240" w:lineRule="auto"/>
      </w:pPr>
      <w:r>
        <w:separator/>
      </w:r>
    </w:p>
  </w:endnote>
  <w:endnote w:type="continuationSeparator" w:id="0">
    <w:p w14:paraId="2A26C888" w14:textId="77777777" w:rsidR="002F2DCD" w:rsidRDefault="002F2DCD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CC3A2" w14:textId="77777777" w:rsidR="002F2DCD" w:rsidRDefault="002F2DCD" w:rsidP="006B0373">
      <w:pPr>
        <w:spacing w:after="0" w:line="240" w:lineRule="auto"/>
      </w:pPr>
      <w:r>
        <w:separator/>
      </w:r>
    </w:p>
  </w:footnote>
  <w:footnote w:type="continuationSeparator" w:id="0">
    <w:p w14:paraId="6017EFBD" w14:textId="77777777" w:rsidR="002F2DCD" w:rsidRDefault="002F2DCD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 w:rsidRPr="00460822">
      <w:rPr>
        <w:noProof/>
      </w:rP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838A52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 w:rsidRPr="00460822"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F8AEB8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 w:rsidR="00DC1D99" w:rsidRPr="0046082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 w:rsidR="00F14180">
      <w:br/>
    </w:r>
    <w:r w:rsidR="00F14180">
      <w:br/>
    </w:r>
    <w:r w:rsidR="00F14180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6"/>
  </w:num>
  <w:num w:numId="9">
    <w:abstractNumId w:val="12"/>
  </w:num>
  <w:num w:numId="10">
    <w:abstractNumId w:val="10"/>
  </w:num>
  <w:num w:numId="11">
    <w:abstractNumId w:val="17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2F2DCD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8756D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E95D32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D498167A-A5B3-42B1-AE29-02761A32A69A}"/>
</file>

<file path=customXml/itemProps2.xml><?xml version="1.0" encoding="utf-8"?>
<ds:datastoreItem xmlns:ds="http://schemas.openxmlformats.org/officeDocument/2006/customXml" ds:itemID="{7A0D3A00-18B6-44EC-B233-40E54652B541}"/>
</file>

<file path=customXml/itemProps3.xml><?xml version="1.0" encoding="utf-8"?>
<ds:datastoreItem xmlns:ds="http://schemas.openxmlformats.org/officeDocument/2006/customXml" ds:itemID="{7292D44A-EA3E-4053-96C0-45E897E559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2022-03-15T15:41:00Z</dcterms:created>
  <dcterms:modified xsi:type="dcterms:W3CDTF">2022-03-15T15:41:00Z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