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theme/theme1.xml" ContentType="application/vnd.openxmlformats-officedocument.theme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6B586" w14:textId="77777777" w:rsidR="002C6F27" w:rsidRPr="00E65EF1" w:rsidRDefault="002C6F27" w:rsidP="002C6F27">
      <w:pPr>
        <w:rPr>
          <w:b/>
          <w:bCs/>
          <w:sz w:val="40"/>
          <w:szCs w:val="40"/>
          <w:u w:val="single"/>
          <w:rFonts w:ascii="Comic Sans MS" w:hAnsi="Comic Sans MS"/>
        </w:rPr>
      </w:pPr>
      <w:bookmarkStart w:id="0" w:name="_Toc97129288"/>
      <w:r>
        <w:rPr>
          <w:b/>
          <w:sz w:val="40"/>
          <w:u w:val="single"/>
          <w:rFonts w:ascii="Comic Sans MS" w:hAnsi="Comic Sans MS"/>
        </w:rPr>
        <w:t xml:space="preserve">Task 8:</w:t>
      </w:r>
      <w:r>
        <w:rPr>
          <w:b/>
          <w:sz w:val="40"/>
          <w:u w:val="single"/>
          <w:rFonts w:ascii="Comic Sans MS" w:hAnsi="Comic Sans MS"/>
        </w:rPr>
        <w:t xml:space="preserve"> </w:t>
      </w:r>
      <w:bookmarkEnd w:id="0"/>
      <w:r>
        <w:rPr>
          <w:b/>
          <w:sz w:val="40"/>
          <w:u w:val="single"/>
          <w:rFonts w:ascii="Comic Sans MS" w:hAnsi="Comic Sans MS"/>
        </w:rPr>
        <w:t xml:space="preserve">Following a track – detecting an obstacle – playing a sound</w:t>
      </w:r>
    </w:p>
    <w:p w14:paraId="731ED667" w14:textId="77777777" w:rsidR="002C6F27" w:rsidRPr="00E65EF1" w:rsidRDefault="002C6F27" w:rsidP="002C6F27">
      <w:pPr>
        <w:pStyle w:val="Listenabsatz"/>
        <w:rPr>
          <w:rFonts w:ascii="Comic Sans MS" w:hAnsi="Comic Sans MS"/>
        </w:rPr>
      </w:pPr>
    </w:p>
    <w:p w14:paraId="01142FDF" w14:textId="77777777" w:rsidR="002C6F27" w:rsidRPr="002C6F27" w:rsidRDefault="002C6F27" w:rsidP="002C6F27">
      <w:pPr>
        <w:rPr>
          <w:sz w:val="28"/>
          <w:szCs w:val="28"/>
          <w:rFonts w:ascii="Comic Sans MS" w:hAnsi="Comic Sans MS"/>
        </w:rPr>
      </w:pPr>
      <w:r>
        <w:rPr>
          <w:b/>
          <w:sz w:val="32"/>
          <w:rFonts w:ascii="Comic Sans MS" w:hAnsi="Comic Sans MS"/>
        </w:rPr>
        <w:t xml:space="preserve">Now, we will add another function to the last task.</w:t>
      </w:r>
      <w:r>
        <w:rPr>
          <w:b/>
          <w:sz w:val="32"/>
          <w:rFonts w:ascii="Comic Sans MS" w:hAnsi="Comic Sans MS"/>
        </w:rPr>
        <w:t xml:space="preserve"> </w:t>
      </w:r>
      <w:r>
        <w:rPr>
          <w:b/>
          <w:sz w:val="32"/>
          <w:rFonts w:ascii="Comic Sans MS" w:hAnsi="Comic Sans MS"/>
        </w:rPr>
        <w:t xml:space="preserve">Once the bumper hits an obstacle, the robot should play a sound.</w:t>
      </w:r>
      <w:r>
        <w:rPr>
          <w:b/>
          <w:sz w:val="32"/>
          <w:rFonts w:ascii="Comic Sans MS" w:hAnsi="Comic Sans MS"/>
        </w:rPr>
        <w:br/>
      </w:r>
    </w:p>
    <w:p w14:paraId="7E7D3AA0" w14:textId="77777777" w:rsidR="002C6F27" w:rsidRPr="002C6F27" w:rsidRDefault="002C6F27" w:rsidP="002C6F27">
      <w:pPr>
        <w:pStyle w:val="Listenabsatz"/>
        <w:numPr>
          <w:ilvl w:val="0"/>
          <w:numId w:val="18"/>
        </w:numPr>
        <w:rPr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The Robby should follow a track, and play a sound when it detects an obstacle.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br/>
      </w:r>
      <w:r>
        <w:rPr>
          <w:sz w:val="28"/>
          <w:rFonts w:ascii="Comic Sans MS" w:hAnsi="Comic Sans MS"/>
        </w:rPr>
        <w:t xml:space="preserve">Then the Robby should turn around and follow the track back</w:t>
      </w:r>
    </w:p>
    <w:p w14:paraId="253F0A4F" w14:textId="77777777" w:rsidR="002C6F27" w:rsidRPr="002C6F27" w:rsidRDefault="002C6F27" w:rsidP="002C6F27">
      <w:pPr>
        <w:ind w:left="360"/>
        <w:rPr>
          <w:rFonts w:ascii="Comic Sans MS" w:hAnsi="Comic Sans MS"/>
          <w:sz w:val="28"/>
          <w:szCs w:val="28"/>
        </w:rPr>
      </w:pPr>
    </w:p>
    <w:p w14:paraId="7E7B3337" w14:textId="77777777" w:rsidR="002C6F27" w:rsidRPr="002C6F27" w:rsidRDefault="002C6F27" w:rsidP="002C6F27">
      <w:pPr>
        <w:ind w:left="1416" w:hanging="1056"/>
        <w:rPr>
          <w:sz w:val="28"/>
          <w:szCs w:val="28"/>
          <w:rFonts w:ascii="Comic Sans MS" w:hAnsi="Comic Sans MS"/>
        </w:rPr>
      </w:pPr>
      <w:r>
        <w:rPr>
          <w:sz w:val="28"/>
          <w:b/>
          <w:rFonts w:ascii="Comic Sans MS" w:hAnsi="Comic Sans MS"/>
        </w:rPr>
        <w:t xml:space="preserve">Tip: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Add a little breather for your Robby after it turns around.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DD55C" w14:textId="77777777" w:rsidR="000103C3" w:rsidRDefault="000103C3" w:rsidP="006B0373">
      <w:pPr>
        <w:spacing w:after="0" w:line="240" w:lineRule="auto"/>
      </w:pPr>
      <w:r>
        <w:separator/>
      </w:r>
    </w:p>
  </w:endnote>
  <w:endnote w:type="continuationSeparator" w:id="0">
    <w:p w14:paraId="6577B592" w14:textId="77777777" w:rsidR="000103C3" w:rsidRDefault="000103C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2ADE" w14:textId="77777777" w:rsidR="000103C3" w:rsidRDefault="000103C3" w:rsidP="006B0373">
      <w:pPr>
        <w:spacing w:after="0" w:line="240" w:lineRule="auto"/>
      </w:pPr>
      <w:r>
        <w:separator/>
      </w:r>
    </w:p>
  </w:footnote>
  <w:footnote w:type="continuationSeparator" w:id="0">
    <w:p w14:paraId="3BEB7656" w14:textId="77777777" w:rsidR="000103C3" w:rsidRDefault="000103C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6EFC6E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21CC94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>
      <w:br/>
    </w:r>
    <w:r>
      <w:br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dirty" w:grammar="dirt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3C3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9BD23B0B-27C2-4E1D-B2CB-3ACF6540BCFF}"/>
</file>

<file path=customXml/itemProps2.xml><?xml version="1.0" encoding="utf-8"?>
<ds:datastoreItem xmlns:ds="http://schemas.openxmlformats.org/officeDocument/2006/customXml" ds:itemID="{9281EE2A-2997-48B8-B9F6-CB104B5956E2}"/>
</file>

<file path=customXml/itemProps3.xml><?xml version="1.0" encoding="utf-8"?>
<ds:datastoreItem xmlns:ds="http://schemas.openxmlformats.org/officeDocument/2006/customXml" ds:itemID="{F41A4936-F925-4AE0-B494-10BA1501B95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