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8AA99C" w14:textId="56F7E44A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 w:rsidRPr="008349EC">
        <w:rPr>
          <w:bCs/>
          <w:sz w:val="28"/>
          <w:szCs w:val="28"/>
        </w:rPr>
        <w:t>Name:</w:t>
      </w:r>
      <w:r>
        <w:rPr>
          <w:bCs/>
          <w:sz w:val="28"/>
          <w:szCs w:val="28"/>
        </w:rPr>
        <w:t xml:space="preserve"> __________</w:t>
      </w:r>
      <w:r>
        <w:rPr>
          <w:bCs/>
          <w:sz w:val="28"/>
          <w:szCs w:val="28"/>
        </w:rPr>
        <w:tab/>
      </w:r>
      <w:r w:rsidRPr="008349EC">
        <w:rPr>
          <w:bCs/>
          <w:sz w:val="28"/>
          <w:szCs w:val="28"/>
        </w:rPr>
        <w:t xml:space="preserve">Klasse: </w:t>
      </w:r>
      <w:r>
        <w:rPr>
          <w:bCs/>
          <w:sz w:val="28"/>
          <w:szCs w:val="28"/>
        </w:rPr>
        <w:t>___</w:t>
      </w:r>
      <w:r w:rsidRPr="008349EC">
        <w:rPr>
          <w:bCs/>
          <w:sz w:val="28"/>
          <w:szCs w:val="28"/>
        </w:rPr>
        <w:tab/>
        <w:t>Datum:</w:t>
      </w:r>
      <w:r w:rsidRPr="009D2FBE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________</w:t>
      </w:r>
    </w:p>
    <w:p w14:paraId="0A578836" w14:textId="67D91369" w:rsidR="00FF5CBC" w:rsidRPr="0029280F" w:rsidRDefault="00FF5CBC" w:rsidP="0029280F">
      <w:pPr>
        <w:pStyle w:val="berschrift1"/>
        <w:spacing w:before="480" w:after="120"/>
      </w:pPr>
      <w:r w:rsidRPr="0029280F">
        <w:t xml:space="preserve">Lösungsblatt </w:t>
      </w:r>
      <w:r w:rsidR="009C68DF" w:rsidRPr="0029280F">
        <w:t xml:space="preserve">Aufgabe </w:t>
      </w:r>
      <w:r w:rsidR="000534C3">
        <w:t>3</w:t>
      </w:r>
    </w:p>
    <w:p w14:paraId="40BDF942" w14:textId="36A0C440" w:rsidR="0029280F" w:rsidRPr="0029280F" w:rsidRDefault="000534C3" w:rsidP="0029280F">
      <w:pPr>
        <w:pStyle w:val="berschrift1"/>
        <w:spacing w:before="0"/>
      </w:pPr>
      <w:r>
        <w:t>Alarmanlage</w:t>
      </w:r>
    </w:p>
    <w:p w14:paraId="432AB5DF" w14:textId="77777777" w:rsidR="000534C3" w:rsidRDefault="000534C3" w:rsidP="000534C3">
      <w:pPr>
        <w:pStyle w:val="berschrift2"/>
      </w:pPr>
      <w:r>
        <w:t>Konstruktionsaufgabe</w:t>
      </w:r>
    </w:p>
    <w:p w14:paraId="58900B8B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Siehe Bauanleitung.</w:t>
      </w:r>
    </w:p>
    <w:p w14:paraId="2917C40A" w14:textId="77777777" w:rsidR="000534C3" w:rsidRDefault="000534C3" w:rsidP="000534C3">
      <w:pPr>
        <w:rPr>
          <w:rFonts w:asciiTheme="minorBidi" w:hAnsiTheme="minorBidi" w:cstheme="minorBidi"/>
        </w:rPr>
      </w:pPr>
    </w:p>
    <w:p w14:paraId="0FC886BB" w14:textId="77777777" w:rsidR="000534C3" w:rsidRDefault="000534C3" w:rsidP="000534C3">
      <w:pPr>
        <w:pStyle w:val="berschrift2"/>
      </w:pPr>
      <w:r>
        <w:t>Programmieraufgaben</w:t>
      </w:r>
    </w:p>
    <w:p w14:paraId="1AE57845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der Sensoren und Aktoren:</w:t>
      </w:r>
    </w:p>
    <w:p w14:paraId="7043BBB7" w14:textId="77777777" w:rsidR="000534C3" w:rsidRDefault="000534C3" w:rsidP="000534C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10A2FF0" wp14:editId="6EDDE6B9">
            <wp:extent cx="5760085" cy="2546985"/>
            <wp:effectExtent l="0" t="0" r="0" b="571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54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554B6" w14:textId="77777777" w:rsidR="000534C3" w:rsidRDefault="000534C3" w:rsidP="000534C3">
      <w:pPr>
        <w:rPr>
          <w:rFonts w:asciiTheme="minorBidi" w:hAnsiTheme="minorBidi" w:cstheme="minorBidi"/>
        </w:rPr>
      </w:pPr>
    </w:p>
    <w:p w14:paraId="230FC66D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Für die Lösung von Experimentieraufgabe 2 wird die „Voice Control“-App (für iOS oder Android) benötigt. Die App muss für die Spracherkennung mit dem Internet verbunden sein und (über Bluetooth oder WLAN) mit dem Controller verbunden werden.</w:t>
      </w:r>
    </w:p>
    <w:p w14:paraId="2F3C0443" w14:textId="77777777" w:rsidR="000534C3" w:rsidRDefault="000534C3" w:rsidP="000534C3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2C7C4ED0" w14:textId="77777777" w:rsidR="000534C3" w:rsidRDefault="000534C3" w:rsidP="000534C3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>1. Grundstellung</w:t>
      </w:r>
    </w:p>
    <w:p w14:paraId="37E85E8D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1a. Jede Umdrehung der Motorachse entspricht einer Umdrehung der Schnecke, und jede Umdrehung der Schnecke dreht das Z30 um einen Zahn weiter. Für eine 90°-Drehung des Z30 werden also 30/4 Umdrehungen der Motorachse benötigt. Das entspricht (bei 63,9 Encoder-Impulsen je Achsumdrehung) </w:t>
      </w:r>
    </w:p>
    <w:p w14:paraId="68800AA8" w14:textId="77777777" w:rsidR="000534C3" w:rsidRPr="009A3914" w:rsidRDefault="000534C3" w:rsidP="000534C3">
      <w:pPr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30∙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63,9</m:t>
              </m:r>
            </m:num>
            <m:den>
              <m:r>
                <w:rPr>
                  <w:rFonts w:ascii="Cambria Math" w:hAnsi="Cambria Math" w:cstheme="minorBidi"/>
                </w:rPr>
                <m:t>4</m:t>
              </m:r>
            </m:den>
          </m:f>
          <m:r>
            <w:rPr>
              <w:rFonts w:ascii="Cambria Math" w:hAnsi="Cambria Math" w:cstheme="minorBidi"/>
            </w:rPr>
            <m:t>=479,25</m:t>
          </m:r>
        </m:oMath>
      </m:oMathPara>
    </w:p>
    <w:p w14:paraId="1325BB28" w14:textId="77777777" w:rsidR="000534C3" w:rsidRPr="009A3914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Encoder-Impulsen (oder 5,325 Impulsen je Winkelgrad).</w:t>
      </w:r>
    </w:p>
    <w:p w14:paraId="2989A521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Tatsächlich wird der Endlagentaster nicht genau nach einer Vierteldrehung ausgelöst; die Kamera muss lediglich etwa 78° gedreht werden. Das entspricht </w:t>
      </w:r>
      <m:oMath>
        <m:r>
          <w:rPr>
            <w:rFonts w:ascii="Cambria Math" w:hAnsi="Cambria Math" w:cstheme="minorBidi"/>
          </w:rPr>
          <m:t>78/90·479,25=415,35</m:t>
        </m:r>
      </m:oMath>
      <w:r>
        <w:rPr>
          <w:rFonts w:asciiTheme="minorBidi" w:hAnsiTheme="minorBidi" w:cstheme="minorBidi"/>
        </w:rPr>
        <w:t xml:space="preserve"> Encoder-Impulsen.</w:t>
      </w:r>
    </w:p>
    <w:p w14:paraId="2090B44A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Programm (Beispiel): </w:t>
      </w:r>
    </w:p>
    <w:p w14:paraId="6A61316E" w14:textId="77777777" w:rsidR="000534C3" w:rsidRDefault="000534C3" w:rsidP="000534C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1E92D8F" wp14:editId="7985A595">
            <wp:extent cx="5760085" cy="1757045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75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22BCB" w14:textId="77777777" w:rsidR="000534C3" w:rsidRPr="004E422B" w:rsidRDefault="000534C3" w:rsidP="000534C3">
      <w:pPr>
        <w:jc w:val="center"/>
        <w:rPr>
          <w:rFonts w:asciiTheme="minorBidi" w:hAnsiTheme="minorBidi" w:cstheme="minorBidi"/>
          <w:i/>
        </w:rPr>
      </w:pPr>
      <w:proofErr w:type="spellStart"/>
      <w:r w:rsidRPr="004E422B">
        <w:rPr>
          <w:rFonts w:asciiTheme="minorBidi" w:hAnsiTheme="minorBidi" w:cstheme="minorBidi"/>
          <w:i/>
        </w:rPr>
        <w:t>IoT_Init_Camera_Tilt.ft</w:t>
      </w:r>
      <w:proofErr w:type="spellEnd"/>
    </w:p>
    <w:p w14:paraId="2746D4A1" w14:textId="77777777" w:rsidR="000534C3" w:rsidRDefault="000534C3" w:rsidP="000534C3">
      <w:pPr>
        <w:rPr>
          <w:rFonts w:asciiTheme="minorBidi" w:hAnsiTheme="minorBidi" w:cstheme="minorBidi"/>
        </w:rPr>
      </w:pPr>
    </w:p>
    <w:p w14:paraId="6357DBB5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1b. Der Drehkranz hat 58 Zähne; eine 90°-Drehung benötigt also 58/4 Umdrehungen der Motorachse. Das entspricht </w:t>
      </w:r>
    </w:p>
    <w:p w14:paraId="3C94A9F0" w14:textId="77777777" w:rsidR="000534C3" w:rsidRPr="009A3914" w:rsidRDefault="000534C3" w:rsidP="000534C3">
      <w:pPr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58∙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63,9</m:t>
              </m:r>
            </m:num>
            <m:den>
              <m:r>
                <w:rPr>
                  <w:rFonts w:ascii="Cambria Math" w:hAnsi="Cambria Math" w:cstheme="minorBidi"/>
                </w:rPr>
                <m:t>4</m:t>
              </m:r>
            </m:den>
          </m:f>
          <m:r>
            <w:rPr>
              <w:rFonts w:ascii="Cambria Math" w:hAnsi="Cambria Math" w:cstheme="minorBidi"/>
            </w:rPr>
            <m:t>=926,55</m:t>
          </m:r>
        </m:oMath>
      </m:oMathPara>
    </w:p>
    <w:p w14:paraId="2E482758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Encoder-Impulsen (oder 10,295 Impulsen je Winkelgrad).</w:t>
      </w:r>
    </w:p>
    <w:p w14:paraId="211A1591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Auch hier wird der Endlagentaster nicht erst nach einer 90°-Drehung ausgelöst, bereits bei ca. 3° ausgelöst; die Kamera muss lediglich um etwa 87° gedreht werden. Das entspricht </w:t>
      </w:r>
      <m:oMath>
        <m:r>
          <w:rPr>
            <w:rFonts w:ascii="Cambria Math" w:hAnsi="Cambria Math" w:cstheme="minorBidi"/>
          </w:rPr>
          <m:t>87/90·926,55=895,67</m:t>
        </m:r>
      </m:oMath>
      <w:r>
        <w:rPr>
          <w:rFonts w:asciiTheme="minorBidi" w:hAnsiTheme="minorBidi" w:cstheme="minorBidi"/>
        </w:rPr>
        <w:t xml:space="preserve"> Encoder-Impulsen.</w:t>
      </w:r>
    </w:p>
    <w:p w14:paraId="00BA10CE" w14:textId="77777777" w:rsidR="000534C3" w:rsidRDefault="000534C3" w:rsidP="000534C3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7D2359FE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 xml:space="preserve">Programm (Beispiel): </w:t>
      </w:r>
    </w:p>
    <w:p w14:paraId="50405717" w14:textId="77777777" w:rsidR="000534C3" w:rsidRDefault="000534C3" w:rsidP="000534C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72E2EC8" wp14:editId="61C566A0">
            <wp:extent cx="5760085" cy="1743710"/>
            <wp:effectExtent l="0" t="0" r="0" b="889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74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9EF70" w14:textId="77777777" w:rsidR="000534C3" w:rsidRPr="007E4054" w:rsidRDefault="000534C3" w:rsidP="000534C3">
      <w:pPr>
        <w:jc w:val="center"/>
        <w:rPr>
          <w:rFonts w:asciiTheme="minorBidi" w:hAnsiTheme="minorBidi" w:cstheme="minorBidi"/>
          <w:i/>
        </w:rPr>
      </w:pPr>
      <w:proofErr w:type="spellStart"/>
      <w:r w:rsidRPr="007E4054">
        <w:rPr>
          <w:rFonts w:asciiTheme="minorBidi" w:hAnsiTheme="minorBidi" w:cstheme="minorBidi"/>
          <w:i/>
        </w:rPr>
        <w:t>IoT_Init_Camera_Pan.ft</w:t>
      </w:r>
      <w:proofErr w:type="spellEnd"/>
    </w:p>
    <w:p w14:paraId="48436C9C" w14:textId="77777777" w:rsidR="000534C3" w:rsidRPr="007E4054" w:rsidRDefault="000534C3" w:rsidP="000534C3">
      <w:pPr>
        <w:rPr>
          <w:rFonts w:asciiTheme="minorBidi" w:hAnsiTheme="minorBidi" w:cstheme="minorBidi"/>
        </w:rPr>
      </w:pPr>
    </w:p>
    <w:p w14:paraId="5DAA7D1A" w14:textId="77777777" w:rsidR="000534C3" w:rsidRDefault="000534C3" w:rsidP="000534C3">
      <w:pPr>
        <w:rPr>
          <w:rFonts w:asciiTheme="minorBidi" w:hAnsiTheme="minorBidi" w:cstheme="minorBidi"/>
        </w:rPr>
      </w:pPr>
      <w:r w:rsidRPr="00E477D2">
        <w:rPr>
          <w:rFonts w:asciiTheme="minorBidi" w:hAnsiTheme="minorBidi" w:cstheme="minorBidi"/>
        </w:rPr>
        <w:t xml:space="preserve">1c. Bei der Zusammenführung der beiden </w:t>
      </w:r>
      <w:r>
        <w:rPr>
          <w:rFonts w:asciiTheme="minorBidi" w:hAnsiTheme="minorBidi" w:cstheme="minorBidi"/>
        </w:rPr>
        <w:t>Programme können die beiden Bewe</w:t>
      </w:r>
      <w:r>
        <w:rPr>
          <w:rFonts w:asciiTheme="minorBidi" w:hAnsiTheme="minorBidi" w:cstheme="minorBidi"/>
        </w:rPr>
        <w:softHyphen/>
        <w:t>gungen parallelisiert und die Initialisierungszeit damit erheblich verkürzt werden. Dafür gibt es zwei Lösungswege: Ausführung der beiden Funktionen als parallele Threads oder Integration in einer Funktion.</w:t>
      </w:r>
    </w:p>
    <w:p w14:paraId="708E45E1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Programm Lösungsweg A – eine Funktion (Beispiel): </w:t>
      </w:r>
    </w:p>
    <w:p w14:paraId="1D1BB71C" w14:textId="77777777" w:rsidR="000534C3" w:rsidRDefault="000534C3" w:rsidP="000534C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CFEFC43" wp14:editId="0D208503">
            <wp:extent cx="5759902" cy="3701490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-11" t="22426" r="11" b="4"/>
                    <a:stretch/>
                  </pic:blipFill>
                  <pic:spPr bwMode="auto">
                    <a:xfrm>
                      <a:off x="0" y="0"/>
                      <a:ext cx="5760085" cy="3701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4C7614" w14:textId="77777777" w:rsidR="000534C3" w:rsidRPr="001676B3" w:rsidRDefault="000534C3" w:rsidP="000534C3">
      <w:pPr>
        <w:jc w:val="center"/>
        <w:rPr>
          <w:rFonts w:asciiTheme="minorBidi" w:hAnsiTheme="minorBidi" w:cstheme="minorBidi"/>
          <w:i/>
        </w:rPr>
      </w:pPr>
      <w:proofErr w:type="spellStart"/>
      <w:r w:rsidRPr="001676B3">
        <w:rPr>
          <w:rFonts w:asciiTheme="minorBidi" w:hAnsiTheme="minorBidi" w:cstheme="minorBidi"/>
          <w:i/>
        </w:rPr>
        <w:t>IoT_Init_Camera</w:t>
      </w:r>
      <w:r>
        <w:rPr>
          <w:rFonts w:asciiTheme="minorBidi" w:hAnsiTheme="minorBidi" w:cstheme="minorBidi"/>
          <w:i/>
        </w:rPr>
        <w:t>_A.</w:t>
      </w:r>
      <w:r w:rsidRPr="001676B3">
        <w:rPr>
          <w:rFonts w:asciiTheme="minorBidi" w:hAnsiTheme="minorBidi" w:cstheme="minorBidi"/>
          <w:i/>
        </w:rPr>
        <w:t>ft</w:t>
      </w:r>
      <w:proofErr w:type="spellEnd"/>
    </w:p>
    <w:p w14:paraId="4F5AACFD" w14:textId="77777777" w:rsidR="000534C3" w:rsidRDefault="000534C3" w:rsidP="000534C3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64AB49F0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Programm Lösungsweg B – parallele Threads (Beispiel):</w:t>
      </w:r>
    </w:p>
    <w:p w14:paraId="1A4068D6" w14:textId="77777777" w:rsidR="000534C3" w:rsidRDefault="000534C3" w:rsidP="000534C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39B8282" wp14:editId="6FEA7477">
            <wp:extent cx="5760085" cy="4989830"/>
            <wp:effectExtent l="0" t="0" r="0" b="127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8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29BC1" w14:textId="77777777" w:rsidR="000534C3" w:rsidRPr="003A355F" w:rsidRDefault="000534C3" w:rsidP="000534C3">
      <w:pPr>
        <w:jc w:val="center"/>
        <w:rPr>
          <w:rFonts w:asciiTheme="minorBidi" w:hAnsiTheme="minorBidi" w:cstheme="minorBidi"/>
          <w:i/>
        </w:rPr>
      </w:pPr>
      <w:proofErr w:type="spellStart"/>
      <w:r w:rsidRPr="003A355F">
        <w:rPr>
          <w:rFonts w:asciiTheme="minorBidi" w:hAnsiTheme="minorBidi" w:cstheme="minorBidi"/>
          <w:i/>
        </w:rPr>
        <w:t>IoT_Init_Camera_B.ft</w:t>
      </w:r>
      <w:proofErr w:type="spellEnd"/>
    </w:p>
    <w:p w14:paraId="631E15ED" w14:textId="77777777" w:rsidR="000534C3" w:rsidRDefault="000534C3" w:rsidP="000534C3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br w:type="page"/>
      </w:r>
    </w:p>
    <w:p w14:paraId="143C04A2" w14:textId="77777777" w:rsidR="000534C3" w:rsidRDefault="000534C3" w:rsidP="000534C3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>2</w:t>
      </w:r>
      <w:r w:rsidRPr="00CE29AD">
        <w:rPr>
          <w:rFonts w:asciiTheme="minorBidi" w:hAnsiTheme="minorBidi" w:cstheme="minorBidi"/>
          <w:b/>
        </w:rPr>
        <w:t xml:space="preserve">. </w:t>
      </w:r>
      <w:r>
        <w:rPr>
          <w:rFonts w:asciiTheme="minorBidi" w:hAnsiTheme="minorBidi" w:cstheme="minorBidi"/>
          <w:b/>
        </w:rPr>
        <w:t>Kameraüberwachung</w:t>
      </w:r>
    </w:p>
    <w:p w14:paraId="5D8A8507" w14:textId="77777777" w:rsidR="000534C3" w:rsidRPr="0087716C" w:rsidRDefault="000534C3" w:rsidP="000534C3">
      <w:pPr>
        <w:rPr>
          <w:rFonts w:asciiTheme="minorBidi" w:hAnsiTheme="minorBidi" w:cstheme="minorBidi"/>
        </w:rPr>
      </w:pPr>
      <w:r w:rsidRPr="0087716C">
        <w:rPr>
          <w:rFonts w:asciiTheme="minorBidi" w:hAnsiTheme="minorBidi" w:cstheme="minorBidi"/>
        </w:rPr>
        <w:t>Programm (Beispiel):</w:t>
      </w:r>
    </w:p>
    <w:p w14:paraId="261E5701" w14:textId="77777777" w:rsidR="000534C3" w:rsidRDefault="000534C3" w:rsidP="000534C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082DEC3" wp14:editId="07A8971D">
            <wp:extent cx="5760085" cy="3764915"/>
            <wp:effectExtent l="0" t="0" r="0" b="6985"/>
            <wp:docPr id="20" name="Grafik 20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 descr="Ein Bild, das Text enthält.&#10;&#10;Automatisch generierte Beschreibu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76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C85B2" w14:textId="77777777" w:rsidR="000534C3" w:rsidRPr="0087716C" w:rsidRDefault="000534C3" w:rsidP="000534C3">
      <w:pPr>
        <w:jc w:val="center"/>
        <w:rPr>
          <w:rFonts w:asciiTheme="minorBidi" w:hAnsiTheme="minorBidi" w:cstheme="minorBidi"/>
          <w:i/>
        </w:rPr>
      </w:pPr>
      <w:proofErr w:type="spellStart"/>
      <w:r w:rsidRPr="0087716C">
        <w:rPr>
          <w:rFonts w:asciiTheme="minorBidi" w:hAnsiTheme="minorBidi" w:cstheme="minorBidi"/>
          <w:i/>
        </w:rPr>
        <w:t>IoT_Surveillance_Camera.ft</w:t>
      </w:r>
      <w:proofErr w:type="spellEnd"/>
    </w:p>
    <w:p w14:paraId="16A1F0AF" w14:textId="77777777" w:rsidR="000534C3" w:rsidRDefault="000534C3" w:rsidP="000534C3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5D9B1628" w14:textId="77777777" w:rsidR="000534C3" w:rsidRDefault="000534C3" w:rsidP="000534C3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>3</w:t>
      </w:r>
      <w:r w:rsidRPr="00CE29AD">
        <w:rPr>
          <w:rFonts w:asciiTheme="minorBidi" w:hAnsiTheme="minorBidi" w:cstheme="minorBidi"/>
          <w:b/>
        </w:rPr>
        <w:t xml:space="preserve">. </w:t>
      </w:r>
      <w:r>
        <w:rPr>
          <w:rFonts w:asciiTheme="minorBidi" w:hAnsiTheme="minorBidi" w:cstheme="minorBidi"/>
          <w:b/>
        </w:rPr>
        <w:t>Geräuschaktivierung</w:t>
      </w:r>
    </w:p>
    <w:p w14:paraId="21ADD94B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3a. Konfiguration des TXT-Display (Beispiel):</w:t>
      </w:r>
    </w:p>
    <w:p w14:paraId="2575E724" w14:textId="77777777" w:rsidR="000534C3" w:rsidRDefault="000534C3" w:rsidP="000534C3">
      <w:pPr>
        <w:jc w:val="center"/>
        <w:rPr>
          <w:rFonts w:asciiTheme="minorBidi" w:hAnsiTheme="minorBidi" w:cstheme="minorBidi"/>
        </w:rPr>
      </w:pPr>
      <w:r w:rsidRPr="0006579E">
        <w:rPr>
          <w:rFonts w:asciiTheme="minorBidi" w:hAnsiTheme="minorBidi" w:cstheme="minorBidi"/>
          <w:noProof/>
        </w:rPr>
        <w:drawing>
          <wp:inline distT="0" distB="0" distL="0" distR="0" wp14:anchorId="69B9F6D2" wp14:editId="1E3EB47A">
            <wp:extent cx="5760085" cy="2910840"/>
            <wp:effectExtent l="0" t="0" r="0" b="381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1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Bidi" w:hAnsiTheme="minorBidi" w:cstheme="minorBidi"/>
        </w:rPr>
        <w:t>Display-Konfiguration</w:t>
      </w:r>
    </w:p>
    <w:p w14:paraId="37312233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Programm (Beispiel): </w:t>
      </w:r>
    </w:p>
    <w:p w14:paraId="72F9DB5C" w14:textId="77777777" w:rsidR="000534C3" w:rsidRPr="00BB2AB5" w:rsidRDefault="000534C3" w:rsidP="000534C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69E6C28" wp14:editId="66A83171">
            <wp:extent cx="5760085" cy="3602990"/>
            <wp:effectExtent l="0" t="0" r="0" b="0"/>
            <wp:docPr id="27" name="Grafik 27" descr="Ein Bild, das Text, Screenshot, Monitor, Bildschir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Grafik 27" descr="Ein Bild, das Text, Screenshot, Monitor, Bildschirm enthält.&#10;&#10;Automatisch generierte Beschreibu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0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15AA5" w14:textId="77777777" w:rsidR="000534C3" w:rsidRDefault="000534C3" w:rsidP="000534C3">
      <w:pPr>
        <w:jc w:val="center"/>
        <w:rPr>
          <w:rFonts w:asciiTheme="minorBidi" w:hAnsiTheme="minorBidi" w:cstheme="minorBidi"/>
          <w:i/>
        </w:rPr>
      </w:pPr>
      <w:proofErr w:type="spellStart"/>
      <w:r w:rsidRPr="00516DA2">
        <w:rPr>
          <w:rFonts w:asciiTheme="minorBidi" w:hAnsiTheme="minorBidi" w:cstheme="minorBidi"/>
          <w:i/>
        </w:rPr>
        <w:t>IoT_Microphone_Level.ft</w:t>
      </w:r>
      <w:proofErr w:type="spellEnd"/>
    </w:p>
    <w:p w14:paraId="0FDF6075" w14:textId="77777777" w:rsidR="000534C3" w:rsidRDefault="000534C3" w:rsidP="000534C3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07842D5E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3b. Programm mit Lautstärke-Schwelle 70 dB (Beispiel):</w:t>
      </w:r>
    </w:p>
    <w:p w14:paraId="74CD1FD9" w14:textId="77777777" w:rsidR="000534C3" w:rsidRDefault="000534C3" w:rsidP="000534C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D7DA001" wp14:editId="7EE2A7A0">
            <wp:extent cx="5506522" cy="7524750"/>
            <wp:effectExtent l="0" t="0" r="0" b="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09679" cy="7529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BCA94" w14:textId="77777777" w:rsidR="000534C3" w:rsidRPr="005845E2" w:rsidRDefault="000534C3" w:rsidP="000534C3">
      <w:pPr>
        <w:jc w:val="center"/>
        <w:rPr>
          <w:rFonts w:asciiTheme="minorBidi" w:hAnsiTheme="minorBidi" w:cstheme="minorBidi"/>
          <w:i/>
          <w:lang w:val="en-GB"/>
        </w:rPr>
      </w:pPr>
      <w:proofErr w:type="spellStart"/>
      <w:r w:rsidRPr="005845E2">
        <w:rPr>
          <w:rFonts w:asciiTheme="minorBidi" w:hAnsiTheme="minorBidi" w:cstheme="minorBidi"/>
          <w:i/>
          <w:lang w:val="en-GB"/>
        </w:rPr>
        <w:t>IoT_Surveillance_Camera_Noise_Detection.ft</w:t>
      </w:r>
      <w:proofErr w:type="spellEnd"/>
    </w:p>
    <w:p w14:paraId="02A78EA0" w14:textId="77777777" w:rsidR="000534C3" w:rsidRDefault="000534C3" w:rsidP="000534C3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>4</w:t>
      </w:r>
      <w:r w:rsidRPr="00CE29AD">
        <w:rPr>
          <w:rFonts w:asciiTheme="minorBidi" w:hAnsiTheme="minorBidi" w:cstheme="minorBidi"/>
          <w:b/>
        </w:rPr>
        <w:t xml:space="preserve">. </w:t>
      </w:r>
      <w:r>
        <w:rPr>
          <w:rFonts w:asciiTheme="minorBidi" w:hAnsiTheme="minorBidi" w:cstheme="minorBidi"/>
          <w:b/>
        </w:rPr>
        <w:t>Bewegungserkennung</w:t>
      </w:r>
    </w:p>
    <w:p w14:paraId="7117312A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Die Bewegungserkennung wird über das gesamte Kamerafenster definiert. Über die „Toleranz“ kann im Inspektor die Empfindlichkeit der Erkennung auf einen Wert von 0 bis 1 eingestellt werden:</w:t>
      </w:r>
    </w:p>
    <w:p w14:paraId="21C61C70" w14:textId="77777777" w:rsidR="000534C3" w:rsidRDefault="000534C3" w:rsidP="000534C3">
      <w:pPr>
        <w:rPr>
          <w:rFonts w:asciiTheme="minorBidi" w:hAnsiTheme="minorBidi" w:cstheme="minorBidi"/>
        </w:rPr>
      </w:pPr>
      <w:r w:rsidRPr="005351B6">
        <w:rPr>
          <w:rFonts w:asciiTheme="minorBidi" w:hAnsiTheme="minorBidi" w:cstheme="minorBidi"/>
          <w:noProof/>
        </w:rPr>
        <w:drawing>
          <wp:inline distT="0" distB="0" distL="0" distR="0" wp14:anchorId="65566821" wp14:editId="471ED3F6">
            <wp:extent cx="5760085" cy="2114550"/>
            <wp:effectExtent l="0" t="0" r="0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DA8C3" w14:textId="77777777" w:rsidR="000534C3" w:rsidRDefault="000534C3" w:rsidP="000534C3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Bewegungserkennung</w:t>
      </w:r>
    </w:p>
    <w:p w14:paraId="008023E6" w14:textId="77777777" w:rsidR="000534C3" w:rsidRDefault="000534C3" w:rsidP="000534C3">
      <w:pPr>
        <w:rPr>
          <w:rFonts w:asciiTheme="minorBidi" w:hAnsiTheme="minorBidi" w:cstheme="minorBidi"/>
        </w:rPr>
      </w:pPr>
    </w:p>
    <w:p w14:paraId="4EEDE6FA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4a. Programmauszug (Beispiel):</w:t>
      </w:r>
    </w:p>
    <w:p w14:paraId="17C2D60C" w14:textId="77777777" w:rsidR="000534C3" w:rsidRDefault="000534C3" w:rsidP="000534C3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87BFCA8" wp14:editId="17987174">
            <wp:extent cx="2487220" cy="793610"/>
            <wp:effectExtent l="0" t="0" r="0" b="6985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87220" cy="79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A4568" w14:textId="77777777" w:rsidR="000534C3" w:rsidRPr="002240A8" w:rsidRDefault="000534C3" w:rsidP="000534C3">
      <w:pPr>
        <w:jc w:val="center"/>
        <w:rPr>
          <w:rFonts w:asciiTheme="minorBidi" w:hAnsiTheme="minorBidi" w:cstheme="minorBidi"/>
          <w:i/>
          <w:lang w:val="en-GB"/>
        </w:rPr>
      </w:pPr>
      <w:proofErr w:type="spellStart"/>
      <w:r w:rsidRPr="00FD6B5D">
        <w:rPr>
          <w:rFonts w:asciiTheme="minorBidi" w:hAnsiTheme="minorBidi" w:cstheme="minorBidi"/>
          <w:i/>
          <w:lang w:val="en-GB"/>
        </w:rPr>
        <w:t>IoT_Surv</w:t>
      </w:r>
      <w:r w:rsidRPr="002240A8">
        <w:rPr>
          <w:rFonts w:asciiTheme="minorBidi" w:hAnsiTheme="minorBidi" w:cstheme="minorBidi"/>
          <w:i/>
          <w:lang w:val="en-GB"/>
        </w:rPr>
        <w:t>eillance_Camera_</w:t>
      </w:r>
      <w:r w:rsidRPr="002240A8">
        <w:rPr>
          <w:rFonts w:asciiTheme="minorBidi" w:hAnsiTheme="minorBidi" w:cstheme="minorBidi"/>
          <w:i/>
          <w:iCs/>
          <w:lang w:val="en-GB"/>
        </w:rPr>
        <w:t>Motion_</w:t>
      </w:r>
      <w:r w:rsidRPr="002240A8">
        <w:rPr>
          <w:rFonts w:asciiTheme="minorBidi" w:hAnsiTheme="minorBidi" w:cstheme="minorBidi"/>
          <w:i/>
          <w:lang w:val="en-GB"/>
        </w:rPr>
        <w:t>Detection.ft</w:t>
      </w:r>
      <w:proofErr w:type="spellEnd"/>
    </w:p>
    <w:p w14:paraId="41655F5A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Das Erkennen einer Bewegung wird in einem </w:t>
      </w:r>
      <w:proofErr w:type="spellStart"/>
      <w:r>
        <w:rPr>
          <w:rFonts w:asciiTheme="minorBidi" w:hAnsiTheme="minorBidi" w:cstheme="minorBidi"/>
        </w:rPr>
        <w:t>Flag</w:t>
      </w:r>
      <w:proofErr w:type="spellEnd"/>
      <w:r>
        <w:rPr>
          <w:rFonts w:asciiTheme="minorBidi" w:hAnsiTheme="minorBidi" w:cstheme="minorBidi"/>
        </w:rPr>
        <w:t xml:space="preserve"> („</w:t>
      </w:r>
      <w:proofErr w:type="spellStart"/>
      <w:r>
        <w:rPr>
          <w:rFonts w:asciiTheme="minorBidi" w:hAnsiTheme="minorBidi" w:cstheme="minorBidi"/>
        </w:rPr>
        <w:t>surveillance_status</w:t>
      </w:r>
      <w:proofErr w:type="spellEnd"/>
      <w:r>
        <w:rPr>
          <w:rFonts w:asciiTheme="minorBidi" w:hAnsiTheme="minorBidi" w:cstheme="minorBidi"/>
        </w:rPr>
        <w:t>“) gespeichert, ebenso der Zeitpunkt der Erkennung.</w:t>
      </w:r>
    </w:p>
    <w:p w14:paraId="6907DEDA" w14:textId="77777777" w:rsidR="000534C3" w:rsidRDefault="000534C3" w:rsidP="000534C3">
      <w:pPr>
        <w:rPr>
          <w:rFonts w:asciiTheme="minorBidi" w:hAnsiTheme="minorBidi" w:cstheme="minorBidi"/>
        </w:rPr>
      </w:pPr>
    </w:p>
    <w:p w14:paraId="6DFD4542" w14:textId="77777777" w:rsidR="000534C3" w:rsidRDefault="000534C3" w:rsidP="000534C3">
      <w:pPr>
        <w:rPr>
          <w:rFonts w:asciiTheme="minorBidi" w:hAnsiTheme="minorBidi" w:cstheme="minorBidi"/>
        </w:rPr>
      </w:pPr>
      <w:r w:rsidRPr="00BB0A9F">
        <w:rPr>
          <w:rFonts w:asciiTheme="minorBidi" w:hAnsiTheme="minorBidi" w:cstheme="minorBidi"/>
        </w:rPr>
        <w:t>4</w:t>
      </w:r>
      <w:r>
        <w:rPr>
          <w:rFonts w:asciiTheme="minorBidi" w:hAnsiTheme="minorBidi" w:cstheme="minorBidi"/>
        </w:rPr>
        <w:t>b. Die Funktion „blink“ wird zu Beginn des Hauptprogramms als Thread gestartet:</w:t>
      </w:r>
    </w:p>
    <w:p w14:paraId="2856DCAE" w14:textId="77777777" w:rsidR="000534C3" w:rsidRPr="00A47AA2" w:rsidRDefault="000534C3" w:rsidP="000534C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E45405D" wp14:editId="51C305BA">
            <wp:extent cx="2777349" cy="1864434"/>
            <wp:effectExtent l="0" t="0" r="4445" b="2540"/>
            <wp:docPr id="7" name="Grafik 7" descr="Ein Bild, das Text, Screenshot, Schil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creenshot, Schild enthält.&#10;&#10;Automatisch generierte Beschreibung"/>
                    <pic:cNvPicPr/>
                  </pic:nvPicPr>
                  <pic:blipFill rotWithShape="1">
                    <a:blip r:embed="rId21"/>
                    <a:srcRect t="33421"/>
                    <a:stretch/>
                  </pic:blipFill>
                  <pic:spPr bwMode="auto">
                    <a:xfrm>
                      <a:off x="0" y="0"/>
                      <a:ext cx="2777636" cy="1864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5CC1AD" w14:textId="77777777" w:rsidR="000534C3" w:rsidRDefault="000534C3" w:rsidP="000534C3">
      <w:pPr>
        <w:jc w:val="center"/>
        <w:rPr>
          <w:rFonts w:asciiTheme="minorBidi" w:hAnsiTheme="minorBidi" w:cstheme="minorBidi"/>
          <w:i/>
          <w:lang w:val="en-GB"/>
        </w:rPr>
      </w:pPr>
      <w:proofErr w:type="spellStart"/>
      <w:r w:rsidRPr="002240A8">
        <w:rPr>
          <w:rFonts w:asciiTheme="minorBidi" w:hAnsiTheme="minorBidi" w:cstheme="minorBidi"/>
          <w:i/>
          <w:lang w:val="en-GB"/>
        </w:rPr>
        <w:t>IoT_Surveillance_Camera_</w:t>
      </w:r>
      <w:r w:rsidRPr="002240A8">
        <w:rPr>
          <w:rFonts w:asciiTheme="minorBidi" w:hAnsiTheme="minorBidi" w:cstheme="minorBidi"/>
          <w:i/>
          <w:iCs/>
          <w:lang w:val="en-GB"/>
        </w:rPr>
        <w:t>Motion_</w:t>
      </w:r>
      <w:r w:rsidRPr="002240A8">
        <w:rPr>
          <w:rFonts w:asciiTheme="minorBidi" w:hAnsiTheme="minorBidi" w:cstheme="minorBidi"/>
          <w:i/>
          <w:lang w:val="en-GB"/>
        </w:rPr>
        <w:t>Detection.ft</w:t>
      </w:r>
      <w:proofErr w:type="spellEnd"/>
    </w:p>
    <w:p w14:paraId="2C7EC1BF" w14:textId="77777777" w:rsidR="000534C3" w:rsidRDefault="000534C3" w:rsidP="000534C3">
      <w:pPr>
        <w:pStyle w:val="berschrift2"/>
      </w:pPr>
      <w:r>
        <w:lastRenderedPageBreak/>
        <w:t>Experimentieraufgaben</w:t>
      </w:r>
    </w:p>
    <w:p w14:paraId="15DB8332" w14:textId="77777777" w:rsidR="000534C3" w:rsidRDefault="000534C3" w:rsidP="000534C3">
      <w:pPr>
        <w:rPr>
          <w:rFonts w:asciiTheme="minorBidi" w:hAnsiTheme="minorBidi" w:cstheme="minorBidi"/>
        </w:rPr>
      </w:pPr>
    </w:p>
    <w:p w14:paraId="2144E198" w14:textId="77777777" w:rsidR="000534C3" w:rsidRDefault="000534C3" w:rsidP="000534C3">
      <w:pPr>
        <w:rPr>
          <w:rFonts w:asciiTheme="minorBidi" w:hAnsiTheme="minorBidi" w:cstheme="minorBidi"/>
          <w:b/>
        </w:rPr>
      </w:pPr>
      <w:r w:rsidRPr="003108C5">
        <w:rPr>
          <w:rFonts w:asciiTheme="minorBidi" w:hAnsiTheme="minorBidi" w:cstheme="minorBidi"/>
          <w:b/>
        </w:rPr>
        <w:t xml:space="preserve">1. </w:t>
      </w:r>
      <w:r>
        <w:rPr>
          <w:rFonts w:asciiTheme="minorBidi" w:hAnsiTheme="minorBidi" w:cstheme="minorBidi"/>
          <w:b/>
        </w:rPr>
        <w:t>Sprachsteuerung</w:t>
      </w:r>
    </w:p>
    <w:p w14:paraId="6A8F422F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1a. Steuerungsfunktionen (Beispiel):</w:t>
      </w:r>
    </w:p>
    <w:p w14:paraId="14EAE73C" w14:textId="77777777" w:rsidR="000534C3" w:rsidRDefault="000534C3" w:rsidP="000534C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1BF9786" wp14:editId="6E24B92F">
            <wp:extent cx="5506390" cy="5566773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06390" cy="5566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59A54" w14:textId="77777777" w:rsidR="000534C3" w:rsidRPr="003A6A4E" w:rsidRDefault="000534C3" w:rsidP="000534C3">
      <w:pPr>
        <w:jc w:val="center"/>
        <w:rPr>
          <w:rFonts w:asciiTheme="minorBidi" w:hAnsiTheme="minorBidi" w:cstheme="minorBidi"/>
          <w:i/>
        </w:rPr>
      </w:pPr>
      <w:proofErr w:type="spellStart"/>
      <w:r w:rsidRPr="003A6A4E">
        <w:rPr>
          <w:rFonts w:asciiTheme="minorBidi" w:hAnsiTheme="minorBidi" w:cstheme="minorBidi"/>
          <w:i/>
        </w:rPr>
        <w:t>IoT_Camera_Motion_Control.ft</w:t>
      </w:r>
      <w:proofErr w:type="spellEnd"/>
    </w:p>
    <w:p w14:paraId="5BEE3E76" w14:textId="77777777" w:rsidR="000534C3" w:rsidRPr="00D7061F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Ein zu weites Drehen </w:t>
      </w:r>
      <w:r w:rsidRPr="00D7061F">
        <w:rPr>
          <w:rFonts w:asciiTheme="minorBidi" w:hAnsiTheme="minorBidi" w:cstheme="minorBidi"/>
        </w:rPr>
        <w:t>der Kamera lässt si</w:t>
      </w:r>
      <w:r>
        <w:rPr>
          <w:rFonts w:asciiTheme="minorBidi" w:hAnsiTheme="minorBidi" w:cstheme="minorBidi"/>
        </w:rPr>
        <w:t xml:space="preserve">ch am einfachsten verhindern, indem der Drehwinkel in horizontaler und vertikaler Richtung auf jeweils insgesamt </w:t>
      </w:r>
      <w:r>
        <w:rPr>
          <w:rFonts w:ascii="Calibri" w:hAnsi="Calibri" w:cs="Calibri"/>
        </w:rPr>
        <w:t>±</w:t>
      </w:r>
      <w:r>
        <w:rPr>
          <w:rFonts w:asciiTheme="minorBidi" w:hAnsiTheme="minorBidi" w:cstheme="minorBidi"/>
        </w:rPr>
        <w:t>90° begrenzt wird. Setzt man beide Auslenkungswinkel nach der Initialisierung der Grundstellung auf 0°, so ist das im Programm leicht zu überprüfen.</w:t>
      </w:r>
    </w:p>
    <w:p w14:paraId="5DDF2CAD" w14:textId="77777777" w:rsidR="000534C3" w:rsidRDefault="000534C3" w:rsidP="000534C3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55C1D3B2" w14:textId="77777777" w:rsidR="000534C3" w:rsidRPr="00043215" w:rsidRDefault="000534C3" w:rsidP="000534C3">
      <w:pPr>
        <w:rPr>
          <w:rFonts w:asciiTheme="minorBidi" w:hAnsiTheme="minorBidi" w:cstheme="minorBidi"/>
        </w:rPr>
      </w:pPr>
      <w:r w:rsidRPr="00043215">
        <w:rPr>
          <w:rFonts w:asciiTheme="minorBidi" w:hAnsiTheme="minorBidi" w:cstheme="minorBidi"/>
        </w:rPr>
        <w:lastRenderedPageBreak/>
        <w:t>1b. Programmauszug: Steuerung der Kamera (Beispiel):</w:t>
      </w:r>
    </w:p>
    <w:p w14:paraId="07E32E42" w14:textId="77777777" w:rsidR="000534C3" w:rsidRPr="00E4789B" w:rsidRDefault="000534C3" w:rsidP="000534C3">
      <w:pPr>
        <w:jc w:val="center"/>
        <w:rPr>
          <w:rFonts w:asciiTheme="minorBidi" w:hAnsiTheme="minorBidi" w:cstheme="minorBidi"/>
          <w:i/>
          <w:lang w:val="en-GB"/>
        </w:rPr>
      </w:pPr>
      <w:r w:rsidRPr="00D7061F">
        <w:rPr>
          <w:rFonts w:asciiTheme="minorBidi" w:hAnsiTheme="minorBidi" w:cstheme="minorBidi"/>
          <w:noProof/>
        </w:rPr>
        <w:drawing>
          <wp:inline distT="0" distB="0" distL="0" distR="0" wp14:anchorId="11E1212F" wp14:editId="04C2CB24">
            <wp:extent cx="5760085" cy="4154170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15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E4789B">
        <w:rPr>
          <w:rFonts w:asciiTheme="minorBidi" w:hAnsiTheme="minorBidi" w:cstheme="minorBidi"/>
          <w:i/>
          <w:lang w:val="en-GB"/>
        </w:rPr>
        <w:t>IoT_Surveillance_Camera_Voice_Control.ft</w:t>
      </w:r>
      <w:proofErr w:type="spellEnd"/>
    </w:p>
    <w:p w14:paraId="5D330603" w14:textId="77777777" w:rsidR="000534C3" w:rsidRDefault="000534C3" w:rsidP="000534C3">
      <w:pPr>
        <w:rPr>
          <w:rFonts w:asciiTheme="minorBidi" w:hAnsiTheme="minorBidi" w:cstheme="minorBidi"/>
        </w:rPr>
      </w:pPr>
    </w:p>
    <w:p w14:paraId="31723E3E" w14:textId="65E6AACA" w:rsidR="000534C3" w:rsidRDefault="000534C3" w:rsidP="000534C3">
      <w:pPr>
        <w:rPr>
          <w:rFonts w:asciiTheme="minorBidi" w:hAnsiTheme="minorBidi" w:cstheme="minorBidi"/>
        </w:rPr>
      </w:pPr>
      <w:r w:rsidRPr="00E4789B">
        <w:rPr>
          <w:rFonts w:asciiTheme="minorBidi" w:hAnsiTheme="minorBidi" w:cstheme="minorBidi"/>
        </w:rPr>
        <w:t xml:space="preserve">Im Hauptprogramm </w:t>
      </w:r>
      <w:r>
        <w:rPr>
          <w:rFonts w:asciiTheme="minorBidi" w:hAnsiTheme="minorBidi" w:cstheme="minorBidi"/>
        </w:rPr>
        <w:t xml:space="preserve">werden zu Beginn </w:t>
      </w:r>
      <w:r w:rsidRPr="00E4789B">
        <w:rPr>
          <w:rFonts w:asciiTheme="minorBidi" w:hAnsiTheme="minorBidi" w:cstheme="minorBidi"/>
        </w:rPr>
        <w:t>die folgenden Va</w:t>
      </w:r>
      <w:r>
        <w:rPr>
          <w:rFonts w:asciiTheme="minorBidi" w:hAnsiTheme="minorBidi" w:cstheme="minorBidi"/>
        </w:rPr>
        <w:t>riablen initialisiert:</w:t>
      </w:r>
    </w:p>
    <w:p w14:paraId="06CAA712" w14:textId="77777777" w:rsidR="000534C3" w:rsidRDefault="000534C3" w:rsidP="000534C3">
      <w:pPr>
        <w:jc w:val="center"/>
        <w:rPr>
          <w:rFonts w:asciiTheme="minorBidi" w:hAnsiTheme="minorBidi" w:cstheme="minorBidi"/>
        </w:rPr>
      </w:pPr>
      <w:r w:rsidRPr="003A6A4E">
        <w:rPr>
          <w:rFonts w:asciiTheme="minorBidi" w:hAnsiTheme="minorBidi" w:cstheme="minorBidi"/>
          <w:noProof/>
        </w:rPr>
        <w:drawing>
          <wp:inline distT="0" distB="0" distL="0" distR="0" wp14:anchorId="3FF7C6FF" wp14:editId="1F99F0D7">
            <wp:extent cx="3164840" cy="2114296"/>
            <wp:effectExtent l="0" t="0" r="0" b="63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64840" cy="2114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80926" w14:textId="77777777" w:rsidR="000534C3" w:rsidRPr="00E4789B" w:rsidRDefault="000534C3" w:rsidP="000534C3">
      <w:pPr>
        <w:jc w:val="center"/>
        <w:rPr>
          <w:rFonts w:asciiTheme="minorBidi" w:hAnsiTheme="minorBidi" w:cstheme="minorBidi"/>
          <w:i/>
          <w:lang w:val="en-GB"/>
        </w:rPr>
      </w:pPr>
      <w:proofErr w:type="spellStart"/>
      <w:r w:rsidRPr="00E4789B">
        <w:rPr>
          <w:rFonts w:asciiTheme="minorBidi" w:hAnsiTheme="minorBidi" w:cstheme="minorBidi"/>
          <w:i/>
          <w:lang w:val="en-GB"/>
        </w:rPr>
        <w:t>IoT_Surveillance_Camera_Voice_Control.ft</w:t>
      </w:r>
      <w:proofErr w:type="spellEnd"/>
    </w:p>
    <w:p w14:paraId="02C46E80" w14:textId="04B66FAB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Der m</w:t>
      </w:r>
      <w:r w:rsidRPr="003A6A4E">
        <w:rPr>
          <w:rFonts w:asciiTheme="minorBidi" w:hAnsiTheme="minorBidi" w:cstheme="minorBidi"/>
        </w:rPr>
        <w:t xml:space="preserve">aximale und </w:t>
      </w:r>
      <w:r>
        <w:rPr>
          <w:rFonts w:asciiTheme="minorBidi" w:hAnsiTheme="minorBidi" w:cstheme="minorBidi"/>
        </w:rPr>
        <w:t xml:space="preserve">der </w:t>
      </w:r>
      <w:r w:rsidRPr="003A6A4E">
        <w:rPr>
          <w:rFonts w:asciiTheme="minorBidi" w:hAnsiTheme="minorBidi" w:cstheme="minorBidi"/>
        </w:rPr>
        <w:t>minimale Aus</w:t>
      </w:r>
      <w:r>
        <w:rPr>
          <w:rFonts w:asciiTheme="minorBidi" w:hAnsiTheme="minorBidi" w:cstheme="minorBidi"/>
        </w:rPr>
        <w:t>lenkungswinkel sind ggf. an die Konstruktion anzu</w:t>
      </w:r>
      <w:r>
        <w:rPr>
          <w:rFonts w:asciiTheme="minorBidi" w:hAnsiTheme="minorBidi" w:cstheme="minorBidi"/>
        </w:rPr>
        <w:softHyphen/>
        <w:t xml:space="preserve">passen (Reichweite der Verkabelung). </w:t>
      </w:r>
      <w:r>
        <w:rPr>
          <w:rFonts w:asciiTheme="minorBidi" w:hAnsiTheme="minorBidi" w:cstheme="minorBidi"/>
        </w:rPr>
        <w:br w:type="page"/>
      </w:r>
    </w:p>
    <w:p w14:paraId="44CFCB63" w14:textId="77777777" w:rsidR="000534C3" w:rsidRPr="00090D9E" w:rsidRDefault="000534C3" w:rsidP="000534C3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>2</w:t>
      </w:r>
      <w:r w:rsidRPr="00090D9E">
        <w:rPr>
          <w:rFonts w:asciiTheme="minorBidi" w:hAnsiTheme="minorBidi" w:cstheme="minorBidi"/>
          <w:b/>
        </w:rPr>
        <w:t xml:space="preserve">. </w:t>
      </w:r>
      <w:r>
        <w:rPr>
          <w:rFonts w:asciiTheme="minorBidi" w:hAnsiTheme="minorBidi" w:cstheme="minorBidi"/>
          <w:b/>
        </w:rPr>
        <w:t>Steuerung über das Cloud-Dashboard</w:t>
      </w:r>
    </w:p>
    <w:p w14:paraId="72BA7938" w14:textId="77777777" w:rsidR="000534C3" w:rsidRDefault="000534C3" w:rsidP="000534C3">
      <w:pPr>
        <w:rPr>
          <w:rFonts w:asciiTheme="minorBidi" w:hAnsiTheme="minorBidi" w:cstheme="minorBidi"/>
        </w:rPr>
      </w:pPr>
      <w:r w:rsidRPr="000163FA">
        <w:rPr>
          <w:rFonts w:asciiTheme="minorBidi" w:hAnsiTheme="minorBidi" w:cstheme="minorBidi"/>
        </w:rPr>
        <w:t>Die Steuerungs</w:t>
      </w:r>
      <w:r>
        <w:rPr>
          <w:rFonts w:asciiTheme="minorBidi" w:hAnsiTheme="minorBidi" w:cstheme="minorBidi"/>
        </w:rPr>
        <w:t>k</w:t>
      </w:r>
      <w:r w:rsidRPr="000163FA">
        <w:rPr>
          <w:rFonts w:asciiTheme="minorBidi" w:hAnsiTheme="minorBidi" w:cstheme="minorBidi"/>
        </w:rPr>
        <w:t>nöpfe des Dashboards liefern die Kommandos „</w:t>
      </w:r>
      <w:proofErr w:type="spellStart"/>
      <w:r w:rsidRPr="000163FA">
        <w:rPr>
          <w:rFonts w:asciiTheme="minorBidi" w:hAnsiTheme="minorBidi" w:cstheme="minorBidi"/>
        </w:rPr>
        <w:t>stop</w:t>
      </w:r>
      <w:proofErr w:type="spellEnd"/>
      <w:r w:rsidRPr="000163FA">
        <w:rPr>
          <w:rFonts w:asciiTheme="minorBidi" w:hAnsiTheme="minorBidi" w:cstheme="minorBidi"/>
        </w:rPr>
        <w:t>“, „</w:t>
      </w:r>
      <w:proofErr w:type="spellStart"/>
      <w:r w:rsidRPr="000163FA">
        <w:rPr>
          <w:rFonts w:asciiTheme="minorBidi" w:hAnsiTheme="minorBidi" w:cstheme="minorBidi"/>
        </w:rPr>
        <w:t>home</w:t>
      </w:r>
      <w:proofErr w:type="spellEnd"/>
      <w:r w:rsidRPr="000163FA">
        <w:rPr>
          <w:rFonts w:asciiTheme="minorBidi" w:hAnsiTheme="minorBidi" w:cstheme="minorBidi"/>
        </w:rPr>
        <w:t>“, „</w:t>
      </w:r>
      <w:proofErr w:type="spellStart"/>
      <w:r w:rsidRPr="000163FA">
        <w:rPr>
          <w:rFonts w:asciiTheme="minorBidi" w:hAnsiTheme="minorBidi" w:cstheme="minorBidi"/>
        </w:rPr>
        <w:t>relmove_left</w:t>
      </w:r>
      <w:proofErr w:type="spellEnd"/>
      <w:r w:rsidRPr="000163FA">
        <w:rPr>
          <w:rFonts w:asciiTheme="minorBidi" w:hAnsiTheme="minorBidi" w:cstheme="minorBidi"/>
        </w:rPr>
        <w:t>“, „</w:t>
      </w:r>
      <w:proofErr w:type="spellStart"/>
      <w:r w:rsidRPr="000163FA">
        <w:rPr>
          <w:rFonts w:asciiTheme="minorBidi" w:hAnsiTheme="minorBidi" w:cstheme="minorBidi"/>
        </w:rPr>
        <w:t>relmove_right</w:t>
      </w:r>
      <w:proofErr w:type="spellEnd"/>
      <w:r w:rsidRPr="000163FA">
        <w:rPr>
          <w:rFonts w:asciiTheme="minorBidi" w:hAnsiTheme="minorBidi" w:cstheme="minorBidi"/>
        </w:rPr>
        <w:t>“, „</w:t>
      </w:r>
      <w:proofErr w:type="spellStart"/>
      <w:r w:rsidRPr="000163FA">
        <w:rPr>
          <w:rFonts w:asciiTheme="minorBidi" w:hAnsiTheme="minorBidi" w:cstheme="minorBidi"/>
        </w:rPr>
        <w:t>relmove_up</w:t>
      </w:r>
      <w:proofErr w:type="spellEnd"/>
      <w:r w:rsidRPr="000163FA">
        <w:rPr>
          <w:rFonts w:asciiTheme="minorBidi" w:hAnsiTheme="minorBidi" w:cstheme="minorBidi"/>
        </w:rPr>
        <w:t>“ und „</w:t>
      </w:r>
      <w:proofErr w:type="spellStart"/>
      <w:r w:rsidRPr="000163FA">
        <w:rPr>
          <w:rFonts w:asciiTheme="minorBidi" w:hAnsiTheme="minorBidi" w:cstheme="minorBidi"/>
        </w:rPr>
        <w:t>relmove_down</w:t>
      </w:r>
      <w:proofErr w:type="spellEnd"/>
      <w:r w:rsidRPr="000163FA">
        <w:rPr>
          <w:rFonts w:asciiTheme="minorBidi" w:hAnsiTheme="minorBidi" w:cstheme="minorBidi"/>
        </w:rPr>
        <w:t>“.</w:t>
      </w:r>
      <w:r>
        <w:rPr>
          <w:rFonts w:asciiTheme="minorBidi" w:hAnsiTheme="minorBidi" w:cstheme="minorBidi"/>
        </w:rPr>
        <w:t xml:space="preserve"> </w:t>
      </w:r>
      <w:r w:rsidRPr="000163FA">
        <w:rPr>
          <w:rFonts w:asciiTheme="minorBidi" w:hAnsiTheme="minorBidi" w:cstheme="minorBidi"/>
        </w:rPr>
        <w:t>Die „</w:t>
      </w:r>
      <w:proofErr w:type="spellStart"/>
      <w:r w:rsidRPr="000163FA">
        <w:rPr>
          <w:rFonts w:asciiTheme="minorBidi" w:hAnsiTheme="minorBidi" w:cstheme="minorBidi"/>
        </w:rPr>
        <w:t>relmove</w:t>
      </w:r>
      <w:proofErr w:type="spellEnd"/>
      <w:r w:rsidRPr="000163FA">
        <w:rPr>
          <w:rFonts w:asciiTheme="minorBidi" w:hAnsiTheme="minorBidi" w:cstheme="minorBidi"/>
        </w:rPr>
        <w:t xml:space="preserve">“-Kommandos </w:t>
      </w:r>
      <w:r>
        <w:rPr>
          <w:rFonts w:asciiTheme="minorBidi" w:hAnsiTheme="minorBidi" w:cstheme="minorBidi"/>
        </w:rPr>
        <w:t>entsprechen den vier Steuerfunktionen aus Experi</w:t>
      </w:r>
      <w:r>
        <w:rPr>
          <w:rFonts w:asciiTheme="minorBidi" w:hAnsiTheme="minorBidi" w:cstheme="minorBidi"/>
        </w:rPr>
        <w:softHyphen/>
        <w:t>mentieraufgabe 1. Wird vom IoT-Server ein Wert „</w:t>
      </w:r>
      <w:proofErr w:type="spellStart"/>
      <w:r>
        <w:rPr>
          <w:rFonts w:asciiTheme="minorBidi" w:hAnsiTheme="minorBidi" w:cstheme="minorBidi"/>
        </w:rPr>
        <w:t>degree</w:t>
      </w:r>
      <w:proofErr w:type="spellEnd"/>
      <w:r>
        <w:rPr>
          <w:rFonts w:asciiTheme="minorBidi" w:hAnsiTheme="minorBidi" w:cstheme="minorBidi"/>
        </w:rPr>
        <w:t>“ (2, 5, 10 oder 20°) übermittelt, muss die Dreh</w:t>
      </w:r>
      <w:r>
        <w:rPr>
          <w:rFonts w:asciiTheme="minorBidi" w:hAnsiTheme="minorBidi" w:cstheme="minorBidi"/>
        </w:rPr>
        <w:softHyphen/>
        <w:t>winkelvorgabe im Programm angepasst werden. Das Kommando „</w:t>
      </w:r>
      <w:proofErr w:type="spellStart"/>
      <w:r>
        <w:rPr>
          <w:rFonts w:asciiTheme="minorBidi" w:hAnsiTheme="minorBidi" w:cstheme="minorBidi"/>
        </w:rPr>
        <w:t>home</w:t>
      </w:r>
      <w:proofErr w:type="spellEnd"/>
      <w:r>
        <w:rPr>
          <w:rFonts w:asciiTheme="minorBidi" w:hAnsiTheme="minorBidi" w:cstheme="minorBidi"/>
        </w:rPr>
        <w:t>“ bewegt die Kamera in die Grundstellung; für das Kommando „</w:t>
      </w:r>
      <w:proofErr w:type="spellStart"/>
      <w:r>
        <w:rPr>
          <w:rFonts w:asciiTheme="minorBidi" w:hAnsiTheme="minorBidi" w:cstheme="minorBidi"/>
        </w:rPr>
        <w:t>stop</w:t>
      </w:r>
      <w:proofErr w:type="spellEnd"/>
      <w:r>
        <w:rPr>
          <w:rFonts w:asciiTheme="minorBidi" w:hAnsiTheme="minorBidi" w:cstheme="minorBidi"/>
        </w:rPr>
        <w:t>“ ist eine Funktion zu ergänzen, die die beiden Motoren stoppt.</w:t>
      </w:r>
    </w:p>
    <w:p w14:paraId="76C94B88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Die Abfrage der Steuerkommandos kann aus der Lösung zu Experimentieraufgabe 1 übernommen werden.</w:t>
      </w:r>
    </w:p>
    <w:p w14:paraId="236399B8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Funktion „</w:t>
      </w:r>
      <w:proofErr w:type="spellStart"/>
      <w:r>
        <w:rPr>
          <w:rFonts w:asciiTheme="minorBidi" w:hAnsiTheme="minorBidi" w:cstheme="minorBidi"/>
        </w:rPr>
        <w:t>stop_motors</w:t>
      </w:r>
      <w:proofErr w:type="spellEnd"/>
      <w:r>
        <w:rPr>
          <w:rFonts w:asciiTheme="minorBidi" w:hAnsiTheme="minorBidi" w:cstheme="minorBidi"/>
        </w:rPr>
        <w:t>“ (Beispiel):</w:t>
      </w:r>
    </w:p>
    <w:p w14:paraId="3F0CDE51" w14:textId="77777777" w:rsidR="000534C3" w:rsidRDefault="000534C3" w:rsidP="000534C3">
      <w:pPr>
        <w:jc w:val="center"/>
        <w:rPr>
          <w:rFonts w:asciiTheme="minorBidi" w:hAnsiTheme="minorBidi" w:cstheme="minorBidi"/>
        </w:rPr>
      </w:pPr>
      <w:r w:rsidRPr="007A2356">
        <w:rPr>
          <w:rFonts w:asciiTheme="minorBidi" w:hAnsiTheme="minorBidi" w:cstheme="minorBidi"/>
          <w:noProof/>
        </w:rPr>
        <w:drawing>
          <wp:inline distT="0" distB="0" distL="0" distR="0" wp14:anchorId="6FB93787" wp14:editId="2F942490">
            <wp:extent cx="2334133" cy="1004697"/>
            <wp:effectExtent l="0" t="0" r="9525" b="5080"/>
            <wp:docPr id="4" name="Grafik 4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 descr="Ein Bild, das Text enthält.&#10;&#10;Automatisch generierte Beschreibu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34133" cy="1004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9A549" w14:textId="77777777" w:rsidR="000534C3" w:rsidRPr="007A2356" w:rsidRDefault="000534C3" w:rsidP="000534C3">
      <w:pPr>
        <w:jc w:val="center"/>
        <w:rPr>
          <w:rFonts w:asciiTheme="minorBidi" w:hAnsiTheme="minorBidi" w:cstheme="minorBidi"/>
          <w:i/>
          <w:lang w:val="en-GB"/>
        </w:rPr>
      </w:pPr>
      <w:proofErr w:type="spellStart"/>
      <w:r w:rsidRPr="007A2356">
        <w:rPr>
          <w:rFonts w:asciiTheme="minorBidi" w:hAnsiTheme="minorBidi" w:cstheme="minorBidi"/>
          <w:i/>
          <w:lang w:val="en-GB"/>
        </w:rPr>
        <w:t>IoT_Surveillance_Camera_Dashboard_Control.ft</w:t>
      </w:r>
      <w:proofErr w:type="spellEnd"/>
    </w:p>
    <w:p w14:paraId="4C06D5E2" w14:textId="77777777" w:rsidR="000534C3" w:rsidRDefault="000534C3" w:rsidP="000534C3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3D481C63" w14:textId="77777777" w:rsidR="000534C3" w:rsidRDefault="000534C3" w:rsidP="000534C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Programmauszug: Steuerung</w:t>
      </w:r>
      <w:r w:rsidRPr="007A2356">
        <w:rPr>
          <w:rFonts w:asciiTheme="minorBidi" w:hAnsiTheme="minorBidi" w:cstheme="minorBidi"/>
        </w:rPr>
        <w:t xml:space="preserve"> der Kamera (Be</w:t>
      </w:r>
      <w:r>
        <w:rPr>
          <w:rFonts w:asciiTheme="minorBidi" w:hAnsiTheme="minorBidi" w:cstheme="minorBidi"/>
        </w:rPr>
        <w:t>ispiel):</w:t>
      </w:r>
    </w:p>
    <w:p w14:paraId="1275E147" w14:textId="77777777" w:rsidR="000534C3" w:rsidRDefault="000534C3" w:rsidP="000534C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14B7F27" wp14:editId="2859E904">
            <wp:extent cx="5760085" cy="6358890"/>
            <wp:effectExtent l="0" t="0" r="0" b="381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35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01611" w14:textId="77777777" w:rsidR="000534C3" w:rsidRPr="007A2356" w:rsidRDefault="000534C3" w:rsidP="000534C3">
      <w:pPr>
        <w:jc w:val="center"/>
        <w:rPr>
          <w:rFonts w:asciiTheme="minorBidi" w:hAnsiTheme="minorBidi" w:cstheme="minorBidi"/>
          <w:i/>
          <w:lang w:val="en-GB"/>
        </w:rPr>
      </w:pPr>
      <w:proofErr w:type="spellStart"/>
      <w:r w:rsidRPr="007A2356">
        <w:rPr>
          <w:rFonts w:asciiTheme="minorBidi" w:hAnsiTheme="minorBidi" w:cstheme="minorBidi"/>
          <w:i/>
          <w:lang w:val="en-GB"/>
        </w:rPr>
        <w:t>IoT_Surveillance_Camera_Dashboard_Control.ft</w:t>
      </w:r>
      <w:proofErr w:type="spellEnd"/>
    </w:p>
    <w:p w14:paraId="4E6B69A2" w14:textId="77777777" w:rsidR="000534C3" w:rsidRPr="007A2356" w:rsidRDefault="000534C3" w:rsidP="000534C3">
      <w:pPr>
        <w:rPr>
          <w:rFonts w:asciiTheme="minorBidi" w:hAnsiTheme="minorBidi" w:cstheme="minorBidi"/>
          <w:lang w:val="en-GB"/>
        </w:rPr>
      </w:pPr>
    </w:p>
    <w:p w14:paraId="09C0556E" w14:textId="77777777" w:rsidR="000534C3" w:rsidRPr="0004739D" w:rsidRDefault="000534C3" w:rsidP="000534C3">
      <w:pPr>
        <w:pStyle w:val="Kategorie"/>
      </w:pPr>
      <w:r w:rsidRPr="00EF323F">
        <w:rPr>
          <w:sz w:val="32"/>
          <w:szCs w:val="24"/>
        </w:rPr>
        <w:lastRenderedPageBreak/>
        <w:t>Anlagen</w:t>
      </w:r>
    </w:p>
    <w:p w14:paraId="329A0DD1" w14:textId="77777777" w:rsidR="000534C3" w:rsidRDefault="000534C3" w:rsidP="000534C3">
      <w:pPr>
        <w:pStyle w:val="berschrift1"/>
      </w:pPr>
      <w:r>
        <w:t>Aufgabe 3: Alarmanlage</w:t>
      </w:r>
    </w:p>
    <w:p w14:paraId="5B10CEE2" w14:textId="77777777" w:rsidR="000534C3" w:rsidRDefault="000534C3" w:rsidP="000534C3">
      <w:pPr>
        <w:pStyle w:val="berschrift2"/>
      </w:pPr>
      <w:r>
        <w:t>Erforderliches Material</w:t>
      </w:r>
    </w:p>
    <w:p w14:paraId="2EDDAAA4" w14:textId="77777777" w:rsidR="000534C3" w:rsidRPr="009C6B9D" w:rsidRDefault="000534C3" w:rsidP="000534C3">
      <w:pPr>
        <w:pStyle w:val="AufzhlungTabelle"/>
      </w:pPr>
      <w:r w:rsidRPr="009C6B9D">
        <w:t xml:space="preserve">PC für Programmentwicklung, lokal oder über Web-Schnittstelle. </w:t>
      </w:r>
    </w:p>
    <w:p w14:paraId="08E816B2" w14:textId="77777777" w:rsidR="000534C3" w:rsidRDefault="000534C3" w:rsidP="000534C3">
      <w:pPr>
        <w:pStyle w:val="AufzhlungTabelle"/>
      </w:pPr>
      <w:r w:rsidRPr="009C6B9D">
        <w:t>USB-Kabel oder BLE-</w:t>
      </w:r>
      <w:r>
        <w:t xml:space="preserve"> bzw. </w:t>
      </w:r>
      <w:r w:rsidRPr="009C6B9D">
        <w:t>WLAN-</w:t>
      </w:r>
      <w:r>
        <w:t>Verbindung</w:t>
      </w:r>
      <w:r w:rsidRPr="009C6B9D">
        <w:t xml:space="preserve"> für die Übertragung des Programms auf den TXT</w:t>
      </w:r>
      <w:r>
        <w:t>4.0</w:t>
      </w:r>
      <w:r w:rsidRPr="009C6B9D">
        <w:t xml:space="preserve">. </w:t>
      </w:r>
    </w:p>
    <w:p w14:paraId="4ABB5838" w14:textId="77777777" w:rsidR="000534C3" w:rsidRDefault="000534C3" w:rsidP="000534C3">
      <w:pPr>
        <w:pStyle w:val="AufzhlungTabelle"/>
      </w:pPr>
      <w:r>
        <w:t>fischertechnik-App „Voice Control“</w:t>
      </w:r>
    </w:p>
    <w:p w14:paraId="103446F8" w14:textId="77777777" w:rsidR="000534C3" w:rsidRPr="00BA2019" w:rsidRDefault="000534C3" w:rsidP="000534C3">
      <w:pPr>
        <w:pStyle w:val="AufzhlungTabelle"/>
        <w:rPr>
          <w:lang w:val="en-GB"/>
        </w:rPr>
      </w:pPr>
      <w:proofErr w:type="spellStart"/>
      <w:r w:rsidRPr="00BA2019">
        <w:rPr>
          <w:lang w:val="en-GB"/>
        </w:rPr>
        <w:t>Hilfsprogramm</w:t>
      </w:r>
      <w:proofErr w:type="spellEnd"/>
      <w:r w:rsidRPr="00BA2019">
        <w:rPr>
          <w:lang w:val="en-GB"/>
        </w:rPr>
        <w:t xml:space="preserve"> „</w:t>
      </w:r>
      <w:proofErr w:type="spellStart"/>
      <w:r w:rsidRPr="00BA2019">
        <w:rPr>
          <w:lang w:val="en-GB"/>
        </w:rPr>
        <w:t>IoT_Test_Dashboard_Control.f</w:t>
      </w:r>
      <w:r>
        <w:rPr>
          <w:lang w:val="en-GB"/>
        </w:rPr>
        <w:t>t</w:t>
      </w:r>
      <w:proofErr w:type="spellEnd"/>
      <w:r>
        <w:rPr>
          <w:lang w:val="en-GB"/>
        </w:rPr>
        <w:t>”</w:t>
      </w:r>
    </w:p>
    <w:p w14:paraId="40935DC7" w14:textId="77777777" w:rsidR="000534C3" w:rsidRDefault="000534C3" w:rsidP="000534C3">
      <w:pPr>
        <w:pStyle w:val="AufzhlungTabelle"/>
      </w:pPr>
      <w:r>
        <w:t>Account in der fischertechnik-Cloud (</w:t>
      </w:r>
      <w:hyperlink r:id="rId27" w:history="1">
        <w:r w:rsidRPr="00F62440">
          <w:rPr>
            <w:rStyle w:val="Hyperlink"/>
          </w:rPr>
          <w:t>www.fischertechnik-cloud.com</w:t>
        </w:r>
      </w:hyperlink>
      <w:r>
        <w:t>)</w:t>
      </w:r>
    </w:p>
    <w:p w14:paraId="5B979EE6" w14:textId="6CB3A76B" w:rsidR="0029280F" w:rsidRPr="002F53FB" w:rsidRDefault="0029280F" w:rsidP="000534C3">
      <w:pPr>
        <w:pStyle w:val="berschrift2"/>
        <w:rPr>
          <w:rFonts w:asciiTheme="minorBidi" w:hAnsiTheme="minorBidi" w:cstheme="minorBidi"/>
        </w:rPr>
      </w:pPr>
    </w:p>
    <w:sectPr w:rsidR="0029280F" w:rsidRPr="002F53FB" w:rsidSect="00E96821">
      <w:headerReference w:type="even" r:id="rId28"/>
      <w:headerReference w:type="default" r:id="rId29"/>
      <w:footerReference w:type="even" r:id="rId30"/>
      <w:footerReference w:type="default" r:id="rId31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7AFA91" w14:textId="77777777" w:rsidR="009D41E4" w:rsidRDefault="009D41E4">
      <w:r>
        <w:separator/>
      </w:r>
    </w:p>
  </w:endnote>
  <w:endnote w:type="continuationSeparator" w:id="0">
    <w:p w14:paraId="735E20E6" w14:textId="77777777" w:rsidR="009D41E4" w:rsidRDefault="009D41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rPr>
        <w:noProof/>
      </w:rPr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2114871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41BB6CE" w14:textId="62782593" w:rsidR="00E66BEB" w:rsidRDefault="00E66BEB">
            <w:pPr>
              <w:pStyle w:val="Fuzeile"/>
              <w:jc w:val="right"/>
            </w:pPr>
            <w:r>
              <w:t xml:space="preserve">Seite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1255C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1255C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A47574B" w14:textId="4616CF4E" w:rsidR="008F1C46" w:rsidRDefault="008F1C4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5A2C94" w14:textId="77777777" w:rsidR="009D41E4" w:rsidRDefault="009D41E4">
      <w:r>
        <w:separator/>
      </w:r>
    </w:p>
  </w:footnote>
  <w:footnote w:type="continuationSeparator" w:id="0">
    <w:p w14:paraId="62426743" w14:textId="77777777" w:rsidR="009D41E4" w:rsidRDefault="009D41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B12ED" w14:textId="77777777" w:rsidR="008F1C46" w:rsidRDefault="008F1C46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50B276AA" wp14:editId="697F424E">
          <wp:extent cx="2647451" cy="435745"/>
          <wp:effectExtent l="0" t="0" r="635" b="2540"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3945F7" w14:textId="3C685F2F" w:rsidR="008F1C46" w:rsidRPr="00C879FD" w:rsidRDefault="008F1C46">
    <w:pPr>
      <w:pStyle w:val="Kopfzeile"/>
      <w:rPr>
        <w:lang w:val="en-GB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018FF" w:rsidRPr="00C879FD">
      <w:rPr>
        <w:szCs w:val="24"/>
        <w:lang w:val="en-GB"/>
      </w:rPr>
      <w:t xml:space="preserve">ROBOTICS Add On: </w:t>
    </w:r>
    <w:r w:rsidR="00572E3A">
      <w:rPr>
        <w:szCs w:val="24"/>
        <w:lang w:val="en-GB"/>
      </w:rPr>
      <w:t>IoT</w:t>
    </w:r>
    <w:r w:rsidR="00C018FF" w:rsidRPr="00C879FD">
      <w:rPr>
        <w:szCs w:val="24"/>
        <w:lang w:val="en-GB"/>
      </w:rPr>
      <w:t xml:space="preserve"> </w:t>
    </w:r>
    <w:r w:rsidR="003631EE" w:rsidRPr="00C879FD">
      <w:rPr>
        <w:noProof/>
        <w:lang w:val="en-GB"/>
      </w:rPr>
      <w:t>– Sekundarstufe II</w:t>
    </w:r>
    <w:r w:rsidRPr="00C879FD">
      <w:rPr>
        <w:noProof/>
        <w:lang w:val="en-GB"/>
      </w:rPr>
      <w:tab/>
    </w:r>
    <w:r>
      <w:rPr>
        <w:noProof/>
      </w:rPr>
      <w:drawing>
        <wp:inline distT="0" distB="0" distL="0" distR="0" wp14:anchorId="30FD98CE" wp14:editId="0BDBF6E6">
          <wp:extent cx="688320" cy="688320"/>
          <wp:effectExtent l="0" t="0" r="0" b="0"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1C46A13"/>
    <w:multiLevelType w:val="hybridMultilevel"/>
    <w:tmpl w:val="61B03262"/>
    <w:lvl w:ilvl="0" w:tplc="0407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2" w15:restartNumberingAfterBreak="0">
    <w:nsid w:val="068125DD"/>
    <w:multiLevelType w:val="hybridMultilevel"/>
    <w:tmpl w:val="525CE5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7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1B8257C"/>
    <w:multiLevelType w:val="hybridMultilevel"/>
    <w:tmpl w:val="5C047B1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1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5"/>
  </w:num>
  <w:num w:numId="12">
    <w:abstractNumId w:val="27"/>
  </w:num>
  <w:num w:numId="13">
    <w:abstractNumId w:val="14"/>
  </w:num>
  <w:num w:numId="14">
    <w:abstractNumId w:val="31"/>
  </w:num>
  <w:num w:numId="15">
    <w:abstractNumId w:val="18"/>
  </w:num>
  <w:num w:numId="16">
    <w:abstractNumId w:val="16"/>
  </w:num>
  <w:num w:numId="17">
    <w:abstractNumId w:val="17"/>
  </w:num>
  <w:num w:numId="18">
    <w:abstractNumId w:val="19"/>
  </w:num>
  <w:num w:numId="19">
    <w:abstractNumId w:val="30"/>
  </w:num>
  <w:num w:numId="20">
    <w:abstractNumId w:val="26"/>
  </w:num>
  <w:num w:numId="21">
    <w:abstractNumId w:val="25"/>
  </w:num>
  <w:num w:numId="22">
    <w:abstractNumId w:val="20"/>
  </w:num>
  <w:num w:numId="23">
    <w:abstractNumId w:val="22"/>
  </w:num>
  <w:num w:numId="24">
    <w:abstractNumId w:val="21"/>
  </w:num>
  <w:num w:numId="25">
    <w:abstractNumId w:val="24"/>
  </w:num>
  <w:num w:numId="26">
    <w:abstractNumId w:val="29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3"/>
  </w:num>
  <w:num w:numId="38">
    <w:abstractNumId w:val="11"/>
  </w:num>
  <w:num w:numId="39">
    <w:abstractNumId w:val="28"/>
  </w:num>
  <w:num w:numId="40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534C3"/>
    <w:rsid w:val="000656BD"/>
    <w:rsid w:val="000722C8"/>
    <w:rsid w:val="000764B6"/>
    <w:rsid w:val="000768BA"/>
    <w:rsid w:val="00077D1B"/>
    <w:rsid w:val="000800CF"/>
    <w:rsid w:val="00083EE8"/>
    <w:rsid w:val="00091D08"/>
    <w:rsid w:val="0009332A"/>
    <w:rsid w:val="00096056"/>
    <w:rsid w:val="000A02C1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2C06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83705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87C90"/>
    <w:rsid w:val="002919F5"/>
    <w:rsid w:val="0029280F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53FB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23DC0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3C"/>
    <w:rsid w:val="004C5167"/>
    <w:rsid w:val="004C607D"/>
    <w:rsid w:val="004D1CF1"/>
    <w:rsid w:val="004D2ABB"/>
    <w:rsid w:val="004D2E5B"/>
    <w:rsid w:val="004D5672"/>
    <w:rsid w:val="004D713B"/>
    <w:rsid w:val="004E1ACA"/>
    <w:rsid w:val="004E2EEA"/>
    <w:rsid w:val="004E3769"/>
    <w:rsid w:val="004F6D89"/>
    <w:rsid w:val="004F7A0B"/>
    <w:rsid w:val="00503BD5"/>
    <w:rsid w:val="00514710"/>
    <w:rsid w:val="005357C2"/>
    <w:rsid w:val="0053689F"/>
    <w:rsid w:val="005420BE"/>
    <w:rsid w:val="00543BE7"/>
    <w:rsid w:val="00543C89"/>
    <w:rsid w:val="00572E3A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255C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271C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427B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0658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C5FF9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127B6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1E4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3A52"/>
    <w:rsid w:val="00BC628D"/>
    <w:rsid w:val="00BC6850"/>
    <w:rsid w:val="00BD239F"/>
    <w:rsid w:val="00BD27A4"/>
    <w:rsid w:val="00BD40EC"/>
    <w:rsid w:val="00BD6360"/>
    <w:rsid w:val="00BE6B61"/>
    <w:rsid w:val="00BF56BF"/>
    <w:rsid w:val="00BF665D"/>
    <w:rsid w:val="00BF6743"/>
    <w:rsid w:val="00C0157E"/>
    <w:rsid w:val="00C018FF"/>
    <w:rsid w:val="00C03CEB"/>
    <w:rsid w:val="00C112FA"/>
    <w:rsid w:val="00C11663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879FD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E595A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66BEB"/>
    <w:rsid w:val="00E72F37"/>
    <w:rsid w:val="00E7622D"/>
    <w:rsid w:val="00E81DF1"/>
    <w:rsid w:val="00E8260F"/>
    <w:rsid w:val="00E82918"/>
    <w:rsid w:val="00E8709C"/>
    <w:rsid w:val="00E96821"/>
    <w:rsid w:val="00EA178D"/>
    <w:rsid w:val="00EA3AD3"/>
    <w:rsid w:val="00EA7454"/>
    <w:rsid w:val="00EB2ECD"/>
    <w:rsid w:val="00EB5CCE"/>
    <w:rsid w:val="00EC0F53"/>
    <w:rsid w:val="00EC1DCF"/>
    <w:rsid w:val="00ED7DBF"/>
    <w:rsid w:val="00EE0456"/>
    <w:rsid w:val="00EE40A2"/>
    <w:rsid w:val="00EE586D"/>
    <w:rsid w:val="00EE5CB5"/>
    <w:rsid w:val="00EF323F"/>
    <w:rsid w:val="00EF6673"/>
    <w:rsid w:val="00EF7D3D"/>
    <w:rsid w:val="00F001C0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35A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D18F9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29280F"/>
    <w:pPr>
      <w:keepNext/>
      <w:keepLines/>
      <w:spacing w:before="360" w:after="480"/>
      <w:jc w:val="left"/>
      <w:outlineLvl w:val="0"/>
    </w:pPr>
    <w:rPr>
      <w:rFonts w:ascii="Arial" w:hAnsi="Arial"/>
      <w:bCs/>
      <w:sz w:val="32"/>
      <w:szCs w:val="32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29280F"/>
    <w:rPr>
      <w:rFonts w:ascii="Arial" w:hAnsi="Arial"/>
      <w:bCs/>
      <w:sz w:val="32"/>
      <w:szCs w:val="32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link w:val="FuzeileZchn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link w:val="KopfzeileZchn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FuzeileZchn">
    <w:name w:val="Fußzeile Zchn"/>
    <w:basedOn w:val="Absatz-Standardschriftart"/>
    <w:link w:val="Fuzeile"/>
    <w:rsid w:val="00E66BEB"/>
    <w:rPr>
      <w:rFonts w:ascii="Arial" w:hAnsi="Arial"/>
    </w:rPr>
  </w:style>
  <w:style w:type="table" w:styleId="Gitternetztabelle5dunkel">
    <w:name w:val="Grid Table 5 Dark"/>
    <w:basedOn w:val="NormaleTabelle"/>
    <w:uiPriority w:val="50"/>
    <w:rsid w:val="009127B6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character" w:styleId="BesuchterLink">
    <w:name w:val="FollowedHyperlink"/>
    <w:basedOn w:val="Absatz-Standardschriftart"/>
    <w:rsid w:val="00323DC0"/>
    <w:rPr>
      <w:color w:val="954F72" w:themeColor="followedHyperlink"/>
      <w:u w:val="single"/>
    </w:rPr>
  </w:style>
  <w:style w:type="table" w:styleId="Gitternetztabelle4">
    <w:name w:val="Grid Table 4"/>
    <w:basedOn w:val="NormaleTabelle"/>
    <w:uiPriority w:val="49"/>
    <w:rsid w:val="00EE40A2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KopfzeileZchn">
    <w:name w:val="Kopfzeile Zchn"/>
    <w:basedOn w:val="Absatz-Standardschriftart"/>
    <w:link w:val="Kopfzeile"/>
    <w:rsid w:val="00EE40A2"/>
    <w:rPr>
      <w:rFonts w:ascii="Arial" w:hAnsi="Arial"/>
      <w:sz w:val="24"/>
    </w:rPr>
  </w:style>
  <w:style w:type="character" w:styleId="Kommentarzeichen">
    <w:name w:val="annotation reference"/>
    <w:basedOn w:val="Absatz-Standardschriftart"/>
    <w:rsid w:val="00EA178D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EA178D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EA178D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EA178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EA178D"/>
    <w:rPr>
      <w:b/>
      <w:bCs/>
    </w:rPr>
  </w:style>
  <w:style w:type="paragraph" w:styleId="berarbeitung">
    <w:name w:val="Revision"/>
    <w:hidden/>
    <w:uiPriority w:val="99"/>
    <w:semiHidden/>
    <w:rsid w:val="0073427B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http://www.fischertechnik-cloud.com" TargetMode="External"/><Relationship Id="rId30" Type="http://schemas.openxmlformats.org/officeDocument/2006/relationships/footer" Target="footer1.xml"/><Relationship Id="rId8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1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60DCF6C-33AE-4CF3-854F-2CC90D2701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e047a197-46ab-4299-92cd-ec119e6fe81f"/>
    <ds:schemaRef ds:uri="ea79bf52-7098-41fc-8881-a3872bd99c43"/>
    <ds:schemaRef ds:uri="http://schemas.microsoft.com/office/2006/documentManagement/types"/>
    <ds:schemaRef ds:uri="http://purl.org/dc/terms/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http://schemas.microsoft.com/office/2006/metadata/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13</Pages>
  <Words>534</Words>
  <Characters>4265</Characters>
  <Application>Microsoft Office Word</Application>
  <DocSecurity>0</DocSecurity>
  <Lines>35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4790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Ausgabe 1/2011</dc:subject>
  <dc:creator>Dirk Fox</dc:creator>
  <cp:keywords/>
  <dc:description/>
  <cp:lastModifiedBy>Jörg Torkler</cp:lastModifiedBy>
  <cp:revision>16</cp:revision>
  <cp:lastPrinted>2021-06-02T08:55:00Z</cp:lastPrinted>
  <dcterms:created xsi:type="dcterms:W3CDTF">2021-09-13T07:56:00Z</dcterms:created>
  <dcterms:modified xsi:type="dcterms:W3CDTF">2022-01-17T09:04:00Z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