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sidRPr="008349EC">
        <w:rPr>
          <w:bCs/>
          <w:sz w:val="28"/>
          <w:szCs w:val="28"/>
        </w:rPr>
        <w:t>Name:</w:t>
      </w:r>
      <w:r>
        <w:rPr>
          <w:bCs/>
          <w:sz w:val="28"/>
          <w:szCs w:val="28"/>
        </w:rPr>
        <w:t xml:space="preserve"> __________</w:t>
      </w:r>
      <w:r>
        <w:rPr>
          <w:bCs/>
          <w:sz w:val="28"/>
          <w:szCs w:val="28"/>
        </w:rPr>
        <w:tab/>
      </w:r>
      <w:r w:rsidRPr="008349EC">
        <w:rPr>
          <w:bCs/>
          <w:sz w:val="28"/>
          <w:szCs w:val="28"/>
        </w:rPr>
        <w:t xml:space="preserve">Klasse: </w:t>
      </w:r>
      <w:r>
        <w:rPr>
          <w:bCs/>
          <w:sz w:val="28"/>
          <w:szCs w:val="28"/>
        </w:rPr>
        <w:t>___</w:t>
      </w:r>
      <w:r w:rsidRPr="008349EC">
        <w:rPr>
          <w:bCs/>
          <w:sz w:val="28"/>
          <w:szCs w:val="28"/>
        </w:rPr>
        <w:tab/>
        <w:t>Datum:</w:t>
      </w:r>
      <w:r w:rsidRPr="009D2FBE">
        <w:rPr>
          <w:bCs/>
          <w:sz w:val="28"/>
          <w:szCs w:val="28"/>
        </w:rPr>
        <w:t xml:space="preserve"> </w:t>
      </w:r>
      <w:r>
        <w:rPr>
          <w:bCs/>
          <w:sz w:val="28"/>
          <w:szCs w:val="28"/>
        </w:rPr>
        <w:t>________</w:t>
      </w:r>
    </w:p>
    <w:p w14:paraId="0A578836" w14:textId="7FBB6088" w:rsidR="00FF5CBC" w:rsidRPr="0029280F" w:rsidRDefault="00FF5CBC" w:rsidP="0029280F">
      <w:pPr>
        <w:pStyle w:val="berschrift1"/>
        <w:spacing w:before="480" w:after="120"/>
      </w:pPr>
      <w:r w:rsidRPr="0029280F">
        <w:t xml:space="preserve">Lösungsblatt </w:t>
      </w:r>
      <w:r w:rsidR="009C68DF" w:rsidRPr="0029280F">
        <w:t xml:space="preserve">Aufgabe </w:t>
      </w:r>
      <w:r w:rsidR="007568CA" w:rsidRPr="0029280F">
        <w:t>1</w:t>
      </w:r>
    </w:p>
    <w:p w14:paraId="40BDF942" w14:textId="3F4B6FE5" w:rsidR="0029280F" w:rsidRPr="0029280F" w:rsidRDefault="00443725" w:rsidP="0029280F">
      <w:pPr>
        <w:pStyle w:val="berschrift1"/>
        <w:spacing w:before="0"/>
      </w:pPr>
      <w:r>
        <w:t>Mecanum-Omniwheels-</w:t>
      </w:r>
      <w:r w:rsidR="0029280F" w:rsidRPr="0029280F">
        <w:t>Fahrzeug mit Hinderniserkennung</w:t>
      </w:r>
    </w:p>
    <w:p w14:paraId="3AC18549" w14:textId="77777777" w:rsidR="0029280F" w:rsidRDefault="0029280F" w:rsidP="0029280F">
      <w:pPr>
        <w:rPr>
          <w:rFonts w:asciiTheme="minorBidi" w:hAnsiTheme="minorBidi" w:cstheme="minorBidi"/>
          <w:i/>
          <w:iCs/>
        </w:rPr>
      </w:pPr>
      <w:r>
        <w:rPr>
          <w:rFonts w:asciiTheme="minorBidi" w:hAnsiTheme="minorBidi" w:cstheme="minorBidi"/>
          <w:i/>
          <w:iCs/>
        </w:rPr>
        <w:t xml:space="preserve">Die in der ersten Programmieraufgabe entwickelten Steuerungsfunktionen bilden die Grundlage für alle folgenden Aufgabenstellungen. </w:t>
      </w:r>
    </w:p>
    <w:p w14:paraId="2D23167E" w14:textId="334F9867" w:rsidR="0029280F" w:rsidRDefault="0029280F" w:rsidP="0029280F">
      <w:pPr>
        <w:rPr>
          <w:rFonts w:asciiTheme="minorBidi" w:hAnsiTheme="minorBidi" w:cstheme="minorBidi"/>
          <w:i/>
          <w:iCs/>
        </w:rPr>
      </w:pPr>
      <w:r>
        <w:rPr>
          <w:rFonts w:asciiTheme="minorBidi" w:hAnsiTheme="minorBidi" w:cstheme="minorBidi"/>
          <w:i/>
          <w:iCs/>
        </w:rPr>
        <w:t>Die Nutzung der Sensoren (Spur</w:t>
      </w:r>
      <w:r>
        <w:rPr>
          <w:rFonts w:asciiTheme="minorBidi" w:hAnsiTheme="minorBidi" w:cstheme="minorBidi"/>
          <w:i/>
          <w:iCs/>
        </w:rPr>
        <w:softHyphen/>
        <w:t>sensor, Ultraschall) ähnelt der in Aufgabe 6 des</w:t>
      </w:r>
      <w:r w:rsidRPr="00DC1906">
        <w:rPr>
          <w:rFonts w:ascii="Arial" w:hAnsi="Arial" w:cstheme="minorBidi"/>
          <w:lang w:eastAsia="en-US"/>
        </w:rPr>
        <w:t xml:space="preserve"> </w:t>
      </w:r>
      <w:r w:rsidRPr="00DC1906">
        <w:rPr>
          <w:rFonts w:ascii="Arial" w:hAnsi="Arial" w:cstheme="minorBidi"/>
          <w:i/>
          <w:lang w:eastAsia="en-US"/>
        </w:rPr>
        <w:t>Robotics TXT 4.0 Base Set</w:t>
      </w:r>
      <w:r>
        <w:rPr>
          <w:rFonts w:asciiTheme="minorBidi" w:hAnsiTheme="minorBidi" w:cstheme="minorBidi"/>
          <w:i/>
          <w:iCs/>
        </w:rPr>
        <w:t xml:space="preserve">. Dank der flexibleren Bewegungsmöglichkeiten der </w:t>
      </w:r>
      <w:r w:rsidR="00443725">
        <w:rPr>
          <w:rFonts w:asciiTheme="minorBidi" w:hAnsiTheme="minorBidi" w:cstheme="minorBidi"/>
          <w:i/>
          <w:iCs/>
        </w:rPr>
        <w:t>Mecanum-Omniwheels</w:t>
      </w:r>
      <w:r>
        <w:rPr>
          <w:rFonts w:asciiTheme="minorBidi" w:hAnsiTheme="minorBidi" w:cstheme="minorBidi"/>
          <w:i/>
          <w:iCs/>
        </w:rPr>
        <w:t xml:space="preserve"> ergeben sich zusätzliche, vor allem aber einfachere Lösungen.</w:t>
      </w:r>
    </w:p>
    <w:p w14:paraId="1EB94627" w14:textId="77777777" w:rsidR="005953A3" w:rsidRPr="00F73457" w:rsidRDefault="005953A3" w:rsidP="00F73457">
      <w:pPr>
        <w:rPr>
          <w:rFonts w:asciiTheme="minorBidi" w:hAnsiTheme="minorBidi" w:cstheme="minorBidi"/>
          <w:i/>
          <w:iCs/>
        </w:rPr>
      </w:pPr>
    </w:p>
    <w:p w14:paraId="44C4FF57" w14:textId="0F7B31C3" w:rsidR="008B4844" w:rsidRDefault="005A1124" w:rsidP="0029280F">
      <w:pPr>
        <w:pStyle w:val="berschrift2"/>
        <w:rPr>
          <w:szCs w:val="28"/>
        </w:rPr>
      </w:pPr>
      <w:r w:rsidRPr="004E1ACA">
        <w:rPr>
          <w:szCs w:val="28"/>
        </w:rPr>
        <w:t>Programmieraufgaben</w:t>
      </w:r>
    </w:p>
    <w:p w14:paraId="0430CF5A" w14:textId="77777777" w:rsidR="004E1ACA" w:rsidRPr="004E1ACA" w:rsidRDefault="004E1ACA" w:rsidP="004E1ACA"/>
    <w:p w14:paraId="6CA1CA74" w14:textId="77777777" w:rsidR="0029280F" w:rsidRPr="004E1ACA" w:rsidRDefault="0029280F" w:rsidP="0029280F">
      <w:pPr>
        <w:rPr>
          <w:rFonts w:asciiTheme="minorBidi" w:hAnsiTheme="minorBidi" w:cstheme="minorBidi"/>
          <w:b/>
          <w:szCs w:val="24"/>
        </w:rPr>
      </w:pPr>
      <w:r w:rsidRPr="004E1ACA">
        <w:rPr>
          <w:rFonts w:asciiTheme="minorBidi" w:hAnsiTheme="minorBidi" w:cstheme="minorBidi"/>
          <w:b/>
          <w:szCs w:val="24"/>
        </w:rPr>
        <w:t>1. Synchroner Antrieb in alle Richtungen</w:t>
      </w:r>
    </w:p>
    <w:p w14:paraId="15E0A6D3" w14:textId="77777777" w:rsidR="0029280F" w:rsidRDefault="0029280F" w:rsidP="0029280F">
      <w:pPr>
        <w:rPr>
          <w:rFonts w:asciiTheme="minorBidi" w:hAnsiTheme="minorBidi" w:cstheme="minorBidi"/>
        </w:rPr>
      </w:pPr>
      <w:r>
        <w:rPr>
          <w:rFonts w:asciiTheme="minorBidi" w:hAnsiTheme="minorBidi" w:cstheme="minorBidi"/>
        </w:rPr>
        <w:t>Konfiguration der Sensoren:</w:t>
      </w:r>
    </w:p>
    <w:p w14:paraId="666CA8AB" w14:textId="77777777" w:rsidR="0029280F" w:rsidRDefault="0029280F" w:rsidP="0029280F">
      <w:pPr>
        <w:jc w:val="center"/>
        <w:rPr>
          <w:rFonts w:asciiTheme="minorBidi" w:hAnsiTheme="minorBidi" w:cstheme="minorBidi"/>
        </w:rPr>
      </w:pPr>
      <w:r>
        <w:rPr>
          <w:noProof/>
        </w:rPr>
        <w:drawing>
          <wp:inline distT="0" distB="0" distL="0" distR="0" wp14:anchorId="38FEE5D3" wp14:editId="25C3A8E5">
            <wp:extent cx="4162171" cy="2581021"/>
            <wp:effectExtent l="0" t="0" r="0" b="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62171" cy="2581021"/>
                    </a:xfrm>
                    <a:prstGeom prst="rect">
                      <a:avLst/>
                    </a:prstGeom>
                  </pic:spPr>
                </pic:pic>
              </a:graphicData>
            </a:graphic>
          </wp:inline>
        </w:drawing>
      </w:r>
    </w:p>
    <w:p w14:paraId="718F94EA" w14:textId="77777777" w:rsidR="0029280F" w:rsidRDefault="0029280F" w:rsidP="0029280F">
      <w:pPr>
        <w:spacing w:after="0"/>
        <w:jc w:val="left"/>
        <w:rPr>
          <w:rFonts w:asciiTheme="minorBidi" w:hAnsiTheme="minorBidi" w:cstheme="minorBidi"/>
        </w:rPr>
      </w:pPr>
      <w:r>
        <w:rPr>
          <w:rFonts w:asciiTheme="minorBidi" w:hAnsiTheme="minorBidi" w:cstheme="minorBidi"/>
        </w:rPr>
        <w:br w:type="page"/>
      </w:r>
    </w:p>
    <w:p w14:paraId="2C50CB52" w14:textId="77777777" w:rsidR="0029280F" w:rsidRDefault="0029280F" w:rsidP="0029280F">
      <w:pPr>
        <w:rPr>
          <w:rFonts w:asciiTheme="minorBidi" w:hAnsiTheme="minorBidi" w:cstheme="minorBidi"/>
        </w:rPr>
      </w:pPr>
      <w:r>
        <w:rPr>
          <w:rFonts w:asciiTheme="minorBidi" w:hAnsiTheme="minorBidi" w:cstheme="minorBidi"/>
        </w:rPr>
        <w:lastRenderedPageBreak/>
        <w:t>Steuerungsfunktionen (Beispiel):</w:t>
      </w:r>
    </w:p>
    <w:p w14:paraId="3294DB70" w14:textId="77777777" w:rsidR="0029280F" w:rsidRDefault="0029280F" w:rsidP="0029280F">
      <w:pPr>
        <w:pStyle w:val="Bild"/>
        <w:rPr>
          <w:rFonts w:asciiTheme="minorBidi" w:hAnsiTheme="minorBidi" w:cstheme="minorBidi"/>
        </w:rPr>
      </w:pPr>
      <w:r>
        <w:rPr>
          <w:noProof/>
        </w:rPr>
        <w:drawing>
          <wp:inline distT="0" distB="0" distL="0" distR="0" wp14:anchorId="5E33197A" wp14:editId="4E73F493">
            <wp:extent cx="6322103" cy="5600700"/>
            <wp:effectExtent l="0" t="0" r="2540" b="0"/>
            <wp:docPr id="9" name="Grafik 9" descr="Ein Bild, das Text, Schild, Screenshot, Verkau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Schild, Screenshot, Verkauf enthält.&#10;&#10;Automatisch generierte Beschreibung"/>
                    <pic:cNvPicPr/>
                  </pic:nvPicPr>
                  <pic:blipFill>
                    <a:blip r:embed="rId11"/>
                    <a:stretch>
                      <a:fillRect/>
                    </a:stretch>
                  </pic:blipFill>
                  <pic:spPr>
                    <a:xfrm>
                      <a:off x="0" y="0"/>
                      <a:ext cx="6337006" cy="5613903"/>
                    </a:xfrm>
                    <a:prstGeom prst="rect">
                      <a:avLst/>
                    </a:prstGeom>
                  </pic:spPr>
                </pic:pic>
              </a:graphicData>
            </a:graphic>
          </wp:inline>
        </w:drawing>
      </w:r>
    </w:p>
    <w:p w14:paraId="13B31894" w14:textId="0F3F4126" w:rsidR="0029280F" w:rsidRDefault="0029280F" w:rsidP="0029280F">
      <w:pPr>
        <w:jc w:val="center"/>
        <w:rPr>
          <w:rFonts w:asciiTheme="minorBidi" w:hAnsiTheme="minorBidi" w:cstheme="minorBidi"/>
          <w:i/>
        </w:rPr>
      </w:pPr>
      <w:r w:rsidRPr="009777D0">
        <w:rPr>
          <w:rFonts w:asciiTheme="minorBidi" w:hAnsiTheme="minorBidi" w:cstheme="minorBidi"/>
          <w:i/>
        </w:rPr>
        <w:t>Mecanum_Synchronous_Driving_Funktions.ft</w:t>
      </w:r>
    </w:p>
    <w:p w14:paraId="2172CC23" w14:textId="77777777" w:rsidR="004E1ACA" w:rsidRDefault="004E1ACA" w:rsidP="004E1ACA">
      <w:pPr>
        <w:spacing w:after="0"/>
        <w:jc w:val="left"/>
        <w:rPr>
          <w:rFonts w:asciiTheme="minorBidi" w:hAnsiTheme="minorBidi" w:cstheme="minorBidi"/>
        </w:rPr>
      </w:pPr>
      <w:r>
        <w:rPr>
          <w:rFonts w:asciiTheme="minorBidi" w:hAnsiTheme="minorBidi" w:cstheme="minorBidi"/>
        </w:rPr>
        <w:br w:type="page"/>
      </w:r>
    </w:p>
    <w:p w14:paraId="08B317B7" w14:textId="77777777" w:rsidR="004E1ACA" w:rsidRPr="009777D0" w:rsidRDefault="004E1ACA" w:rsidP="0029280F">
      <w:pPr>
        <w:jc w:val="center"/>
        <w:rPr>
          <w:rFonts w:asciiTheme="minorBidi" w:hAnsiTheme="minorBidi" w:cstheme="minorBidi"/>
          <w:i/>
        </w:rPr>
      </w:pPr>
    </w:p>
    <w:p w14:paraId="3E385D48" w14:textId="77777777" w:rsidR="0029280F" w:rsidRPr="004E1ACA" w:rsidRDefault="0029280F" w:rsidP="0029280F">
      <w:pPr>
        <w:rPr>
          <w:rFonts w:asciiTheme="minorBidi" w:hAnsiTheme="minorBidi" w:cstheme="minorBidi"/>
          <w:b/>
          <w:szCs w:val="24"/>
        </w:rPr>
      </w:pPr>
      <w:r w:rsidRPr="004E1ACA">
        <w:rPr>
          <w:rFonts w:asciiTheme="minorBidi" w:hAnsiTheme="minorBidi" w:cstheme="minorBidi"/>
          <w:b/>
          <w:szCs w:val="24"/>
        </w:rPr>
        <w:t>2. Synchrones Drehen</w:t>
      </w:r>
    </w:p>
    <w:p w14:paraId="135F57B8" w14:textId="77777777" w:rsidR="0029280F" w:rsidRDefault="0029280F" w:rsidP="0029280F">
      <w:pPr>
        <w:rPr>
          <w:rFonts w:asciiTheme="minorBidi" w:hAnsiTheme="minorBidi" w:cstheme="minorBidi"/>
        </w:rPr>
      </w:pPr>
      <w:r>
        <w:rPr>
          <w:rFonts w:asciiTheme="minorBidi" w:hAnsiTheme="minorBidi" w:cstheme="minorBidi"/>
        </w:rPr>
        <w:t>Steuerungsfunktionen (Beispiel):</w:t>
      </w:r>
    </w:p>
    <w:p w14:paraId="4BB4E909" w14:textId="77777777" w:rsidR="0029280F" w:rsidRDefault="0029280F" w:rsidP="0029280F">
      <w:pPr>
        <w:jc w:val="center"/>
        <w:rPr>
          <w:rFonts w:asciiTheme="minorBidi" w:hAnsiTheme="minorBidi" w:cstheme="minorBidi"/>
        </w:rPr>
      </w:pPr>
      <w:r>
        <w:rPr>
          <w:noProof/>
        </w:rPr>
        <w:drawing>
          <wp:inline distT="0" distB="0" distL="0" distR="0" wp14:anchorId="6FE17970" wp14:editId="217B10EE">
            <wp:extent cx="6258896" cy="2828925"/>
            <wp:effectExtent l="0" t="0" r="889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8681" cy="2833347"/>
                    </a:xfrm>
                    <a:prstGeom prst="rect">
                      <a:avLst/>
                    </a:prstGeom>
                  </pic:spPr>
                </pic:pic>
              </a:graphicData>
            </a:graphic>
          </wp:inline>
        </w:drawing>
      </w:r>
    </w:p>
    <w:p w14:paraId="4335E5DA" w14:textId="77777777" w:rsidR="004E1ACA" w:rsidRDefault="0029280F" w:rsidP="004E1ACA">
      <w:pPr>
        <w:spacing w:after="0"/>
        <w:jc w:val="center"/>
        <w:rPr>
          <w:rFonts w:asciiTheme="minorBidi" w:hAnsiTheme="minorBidi" w:cstheme="minorBidi"/>
          <w:i/>
        </w:rPr>
      </w:pPr>
      <w:r w:rsidRPr="001954F0">
        <w:rPr>
          <w:rFonts w:asciiTheme="minorBidi" w:hAnsiTheme="minorBidi" w:cstheme="minorBidi"/>
          <w:i/>
        </w:rPr>
        <w:t>Mecanum_Synchronous_Turning_Functions.ft</w:t>
      </w:r>
    </w:p>
    <w:p w14:paraId="517A883D" w14:textId="094550B5" w:rsidR="004E1ACA" w:rsidRDefault="004E1ACA" w:rsidP="004E1ACA">
      <w:pPr>
        <w:spacing w:after="0"/>
        <w:jc w:val="left"/>
        <w:rPr>
          <w:rFonts w:asciiTheme="minorBidi" w:hAnsiTheme="minorBidi" w:cstheme="minorBidi"/>
        </w:rPr>
      </w:pPr>
      <w:r>
        <w:rPr>
          <w:rFonts w:asciiTheme="minorBidi" w:hAnsiTheme="minorBidi" w:cstheme="minorBidi"/>
        </w:rPr>
        <w:br w:type="page"/>
      </w:r>
    </w:p>
    <w:p w14:paraId="765CEB23" w14:textId="64C96805" w:rsidR="0029280F" w:rsidRPr="001954F0" w:rsidRDefault="0029280F" w:rsidP="0029280F">
      <w:pPr>
        <w:jc w:val="center"/>
        <w:rPr>
          <w:rFonts w:asciiTheme="minorBidi" w:hAnsiTheme="minorBidi" w:cstheme="minorBidi"/>
          <w:i/>
        </w:rPr>
      </w:pPr>
    </w:p>
    <w:p w14:paraId="65B59AFE" w14:textId="77777777" w:rsidR="0029280F" w:rsidRDefault="0029280F" w:rsidP="0029280F">
      <w:pPr>
        <w:rPr>
          <w:rFonts w:asciiTheme="minorBidi" w:hAnsiTheme="minorBidi" w:cstheme="minorBidi"/>
          <w:b/>
        </w:rPr>
      </w:pPr>
      <w:r>
        <w:rPr>
          <w:rFonts w:asciiTheme="minorBidi" w:hAnsiTheme="minorBidi" w:cstheme="minorBidi"/>
          <w:b/>
        </w:rPr>
        <w:t>3. Synchroner Antrieb mit Distanz-Vorgabe</w:t>
      </w:r>
    </w:p>
    <w:p w14:paraId="0307F717" w14:textId="77777777" w:rsidR="0029280F" w:rsidRDefault="0029280F" w:rsidP="0029280F">
      <w:pPr>
        <w:rPr>
          <w:rFonts w:asciiTheme="minorBidi" w:hAnsiTheme="minorBidi" w:cstheme="minorBidi"/>
        </w:rPr>
      </w:pPr>
      <w:r>
        <w:rPr>
          <w:rFonts w:asciiTheme="minorBidi" w:hAnsiTheme="minorBidi" w:cstheme="minorBidi"/>
        </w:rPr>
        <w:t>3a. Die Umrechnung der Distanz (in cm) in Impulse kann entweder in der Funktion oder beim Aufruf vorgenommen werden.</w:t>
      </w:r>
    </w:p>
    <w:p w14:paraId="639EE7A6" w14:textId="77777777" w:rsidR="0029280F" w:rsidRDefault="0029280F" w:rsidP="0029280F">
      <w:pPr>
        <w:rPr>
          <w:rFonts w:asciiTheme="minorBidi" w:hAnsiTheme="minorBidi" w:cstheme="minorBidi"/>
        </w:rPr>
      </w:pPr>
      <w:r>
        <w:rPr>
          <w:rFonts w:asciiTheme="minorBidi" w:hAnsiTheme="minorBidi" w:cstheme="minorBidi"/>
        </w:rPr>
        <w:t>Programmfunktionen (Beispiel):</w:t>
      </w:r>
    </w:p>
    <w:p w14:paraId="6229B148" w14:textId="77777777" w:rsidR="0029280F" w:rsidRDefault="0029280F" w:rsidP="0029280F">
      <w:pPr>
        <w:jc w:val="center"/>
        <w:rPr>
          <w:rFonts w:asciiTheme="minorBidi" w:hAnsiTheme="minorBidi" w:cstheme="minorBidi"/>
        </w:rPr>
      </w:pPr>
      <w:r>
        <w:rPr>
          <w:noProof/>
        </w:rPr>
        <w:drawing>
          <wp:inline distT="0" distB="0" distL="0" distR="0" wp14:anchorId="726A4F79" wp14:editId="6E442689">
            <wp:extent cx="6087605" cy="4343400"/>
            <wp:effectExtent l="0" t="0" r="889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93529" cy="4347627"/>
                    </a:xfrm>
                    <a:prstGeom prst="rect">
                      <a:avLst/>
                    </a:prstGeom>
                  </pic:spPr>
                </pic:pic>
              </a:graphicData>
            </a:graphic>
          </wp:inline>
        </w:drawing>
      </w:r>
    </w:p>
    <w:p w14:paraId="7483102A" w14:textId="77777777" w:rsidR="0029280F" w:rsidRPr="007D4739" w:rsidRDefault="0029280F" w:rsidP="0029280F">
      <w:pPr>
        <w:jc w:val="center"/>
        <w:rPr>
          <w:rFonts w:asciiTheme="minorBidi" w:hAnsiTheme="minorBidi" w:cstheme="minorBidi"/>
          <w:i/>
        </w:rPr>
      </w:pPr>
      <w:r w:rsidRPr="007D4739">
        <w:rPr>
          <w:rFonts w:asciiTheme="minorBidi" w:hAnsiTheme="minorBidi" w:cstheme="minorBidi"/>
          <w:i/>
        </w:rPr>
        <w:t>Mecanum_Synchronous_Navigation_Distance.ft</w:t>
      </w:r>
    </w:p>
    <w:p w14:paraId="63100282" w14:textId="77777777" w:rsidR="0029280F" w:rsidRPr="007D4739" w:rsidRDefault="0029280F" w:rsidP="0029280F">
      <w:pPr>
        <w:rPr>
          <w:rFonts w:asciiTheme="minorBidi" w:hAnsiTheme="minorBidi" w:cstheme="minorBidi"/>
        </w:rPr>
      </w:pPr>
    </w:p>
    <w:p w14:paraId="783D1AC0" w14:textId="51EF9479" w:rsidR="0029280F" w:rsidRDefault="0029280F" w:rsidP="0029280F">
      <w:pPr>
        <w:rPr>
          <w:rFonts w:asciiTheme="minorBidi" w:hAnsiTheme="minorBidi" w:cstheme="minorBidi"/>
        </w:rPr>
      </w:pPr>
      <w:r>
        <w:rPr>
          <w:rFonts w:asciiTheme="minorBidi" w:hAnsiTheme="minorBidi" w:cstheme="minorBidi"/>
        </w:rPr>
        <w:t xml:space="preserve">3b. Der Umfang eines </w:t>
      </w:r>
      <w:r w:rsidR="00443725">
        <w:rPr>
          <w:rFonts w:asciiTheme="minorBidi" w:hAnsiTheme="minorBidi" w:cstheme="minorBidi"/>
        </w:rPr>
        <w:t>Mecanum-Omniwheels</w:t>
      </w:r>
      <w:r>
        <w:rPr>
          <w:rFonts w:asciiTheme="minorBidi" w:hAnsiTheme="minorBidi" w:cstheme="minorBidi"/>
        </w:rPr>
        <w:t xml:space="preserve"> beträgt ungefähr 19 cm. Daraus lässt sich die Zahl der Impulse je Umdrehung (wie in Aufgabe 6 des Robotics TXT 4.0 Base Set) leicht berechnen: Da die Räder von den Motoren mit einer Übersetzung von 1:2 ins Langsame angetrieben werden sind es etwa </w:t>
      </w:r>
      <m:oMath>
        <m:f>
          <m:fPr>
            <m:ctrlPr>
              <w:rPr>
                <w:rFonts w:ascii="Cambria Math" w:hAnsi="Cambria Math" w:cstheme="minorBidi"/>
              </w:rPr>
            </m:ctrlPr>
          </m:fPr>
          <m:num>
            <m:r>
              <m:rPr>
                <m:sty m:val="p"/>
              </m:rPr>
              <w:rPr>
                <w:rFonts w:ascii="Cambria Math" w:hAnsi="Cambria Math" w:cstheme="minorBidi"/>
              </w:rPr>
              <m:t>63,9·2</m:t>
            </m:r>
          </m:num>
          <m:den>
            <m:r>
              <w:rPr>
                <w:rFonts w:ascii="Cambria Math" w:hAnsi="Cambria Math" w:cstheme="minorBidi"/>
              </w:rPr>
              <m:t>19</m:t>
            </m:r>
          </m:den>
        </m:f>
        <m:r>
          <m:rPr>
            <m:sty m:val="p"/>
          </m:rPr>
          <w:rPr>
            <w:rFonts w:ascii="Cambria Math" w:hAnsi="Cambria Math" w:cs="Calibri"/>
          </w:rPr>
          <m:t>≈</m:t>
        </m:r>
        <m:r>
          <m:rPr>
            <m:sty m:val="b"/>
          </m:rPr>
          <w:rPr>
            <w:rFonts w:ascii="Cambria Math" w:hAnsi="Calibri" w:cs="Calibri"/>
          </w:rPr>
          <m:t>6,726</m:t>
        </m:r>
      </m:oMath>
      <w:r w:rsidRPr="000378C0">
        <w:rPr>
          <w:rFonts w:asciiTheme="minorBidi" w:hAnsiTheme="minorBidi" w:cstheme="minorBidi"/>
          <w:b/>
        </w:rPr>
        <w:t xml:space="preserve"> Impulse/cm</w:t>
      </w:r>
      <w:r>
        <w:rPr>
          <w:rFonts w:asciiTheme="minorBidi" w:hAnsiTheme="minorBidi" w:cstheme="minorBidi"/>
        </w:rPr>
        <w:t>.</w:t>
      </w:r>
    </w:p>
    <w:p w14:paraId="5B383CAC" w14:textId="77777777" w:rsidR="0029280F" w:rsidRDefault="0029280F" w:rsidP="0029280F">
      <w:pPr>
        <w:rPr>
          <w:rFonts w:asciiTheme="minorBidi" w:hAnsiTheme="minorBidi" w:cstheme="minorBidi"/>
        </w:rPr>
      </w:pPr>
      <w:r>
        <w:rPr>
          <w:rFonts w:asciiTheme="minorBidi" w:hAnsiTheme="minorBidi" w:cstheme="minorBidi"/>
        </w:rPr>
        <w:t xml:space="preserve">Tests über Distanzen von mehreren Metern zeigen, dass der Wert auf etwa </w:t>
      </w:r>
      <w:r w:rsidRPr="0055137B">
        <w:rPr>
          <w:rFonts w:asciiTheme="minorBidi" w:hAnsiTheme="minorBidi" w:cstheme="minorBidi"/>
          <w:b/>
        </w:rPr>
        <w:t>6,82 Impulse/cm</w:t>
      </w:r>
      <w:r>
        <w:rPr>
          <w:rFonts w:asciiTheme="minorBidi" w:hAnsiTheme="minorBidi" w:cstheme="minorBidi"/>
        </w:rPr>
        <w:t xml:space="preserve"> korrigiert werden muss.</w:t>
      </w:r>
    </w:p>
    <w:p w14:paraId="1CAD6E4F" w14:textId="436C652E" w:rsidR="0029280F" w:rsidRDefault="0029280F" w:rsidP="0029280F">
      <w:pPr>
        <w:rPr>
          <w:rFonts w:asciiTheme="minorBidi" w:hAnsiTheme="minorBidi" w:cstheme="minorBidi"/>
        </w:rPr>
      </w:pPr>
      <w:r>
        <w:rPr>
          <w:rFonts w:asciiTheme="minorBidi" w:hAnsiTheme="minorBidi" w:cstheme="minorBidi"/>
        </w:rPr>
        <w:t>Bei der Seitwärtsfahrt und der Drehung helfen für die Bestimmung des Umrechnungs</w:t>
      </w:r>
      <w:r>
        <w:rPr>
          <w:rFonts w:asciiTheme="minorBidi" w:hAnsiTheme="minorBidi" w:cstheme="minorBidi"/>
        </w:rPr>
        <w:softHyphen/>
        <w:t xml:space="preserve">faktors nur Experimente (siehe nachfolgendes Programm). In Tests konnten der Wert </w:t>
      </w:r>
      <w:r>
        <w:rPr>
          <w:rFonts w:asciiTheme="minorBidi" w:hAnsiTheme="minorBidi" w:cstheme="minorBidi"/>
        </w:rPr>
        <w:lastRenderedPageBreak/>
        <w:t xml:space="preserve">für die Seitwärtsfahrt auf ungefähr </w:t>
      </w:r>
      <w:r w:rsidRPr="00A12255">
        <w:rPr>
          <w:rFonts w:asciiTheme="minorBidi" w:hAnsiTheme="minorBidi" w:cstheme="minorBidi"/>
          <w:b/>
        </w:rPr>
        <w:t>9,</w:t>
      </w:r>
      <w:r>
        <w:rPr>
          <w:rFonts w:asciiTheme="minorBidi" w:hAnsiTheme="minorBidi" w:cstheme="minorBidi"/>
          <w:b/>
        </w:rPr>
        <w:t>5</w:t>
      </w:r>
      <w:r w:rsidRPr="00A12255">
        <w:rPr>
          <w:rFonts w:asciiTheme="minorBidi" w:hAnsiTheme="minorBidi" w:cstheme="minorBidi"/>
          <w:b/>
        </w:rPr>
        <w:t xml:space="preserve"> Impulse/cm</w:t>
      </w:r>
      <w:r>
        <w:rPr>
          <w:rFonts w:asciiTheme="minorBidi" w:hAnsiTheme="minorBidi" w:cstheme="minorBidi"/>
        </w:rPr>
        <w:t xml:space="preserve"> und der Wert für die Drehung auf </w:t>
      </w:r>
      <w:r w:rsidRPr="00A12255">
        <w:rPr>
          <w:rFonts w:asciiTheme="minorBidi" w:hAnsiTheme="minorBidi" w:cstheme="minorBidi"/>
          <w:b/>
        </w:rPr>
        <w:t>1,7 Impulse/Winkelgrad</w:t>
      </w:r>
      <w:r>
        <w:rPr>
          <w:rFonts w:asciiTheme="minorBidi" w:hAnsiTheme="minorBidi" w:cstheme="minorBidi"/>
        </w:rPr>
        <w:t xml:space="preserve"> bestimmt werden. </w:t>
      </w:r>
    </w:p>
    <w:p w14:paraId="446D83EC" w14:textId="77777777" w:rsidR="0029280F" w:rsidRDefault="0029280F" w:rsidP="0029280F">
      <w:pPr>
        <w:spacing w:after="0"/>
        <w:jc w:val="left"/>
        <w:rPr>
          <w:rFonts w:asciiTheme="minorBidi" w:hAnsiTheme="minorBidi" w:cstheme="minorBidi"/>
        </w:rPr>
      </w:pPr>
      <w:r>
        <w:rPr>
          <w:rFonts w:asciiTheme="minorBidi" w:hAnsiTheme="minorBidi" w:cstheme="minorBidi"/>
        </w:rPr>
        <w:br w:type="page"/>
      </w:r>
    </w:p>
    <w:p w14:paraId="386AC98E" w14:textId="77777777" w:rsidR="0029280F" w:rsidRDefault="0029280F" w:rsidP="0029280F">
      <w:pPr>
        <w:rPr>
          <w:rFonts w:asciiTheme="minorBidi" w:hAnsiTheme="minorBidi" w:cstheme="minorBidi"/>
        </w:rPr>
      </w:pPr>
      <w:r>
        <w:rPr>
          <w:rFonts w:asciiTheme="minorBidi" w:hAnsiTheme="minorBidi" w:cstheme="minorBidi"/>
        </w:rPr>
        <w:lastRenderedPageBreak/>
        <w:t>Programm (Beispiel) zum Testen der Umrechnungsfaktoren:</w:t>
      </w:r>
    </w:p>
    <w:p w14:paraId="73C317BC" w14:textId="77777777" w:rsidR="0029280F" w:rsidRDefault="0029280F" w:rsidP="0029280F">
      <w:pPr>
        <w:jc w:val="center"/>
        <w:rPr>
          <w:rFonts w:asciiTheme="minorBidi" w:hAnsiTheme="minorBidi" w:cstheme="minorBidi"/>
        </w:rPr>
      </w:pPr>
      <w:r>
        <w:rPr>
          <w:noProof/>
        </w:rPr>
        <w:drawing>
          <wp:inline distT="0" distB="0" distL="0" distR="0" wp14:anchorId="5713F965" wp14:editId="695DC3EE">
            <wp:extent cx="2876550" cy="7458219"/>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4829" cy="7479685"/>
                    </a:xfrm>
                    <a:prstGeom prst="rect">
                      <a:avLst/>
                    </a:prstGeom>
                  </pic:spPr>
                </pic:pic>
              </a:graphicData>
            </a:graphic>
          </wp:inline>
        </w:drawing>
      </w:r>
    </w:p>
    <w:p w14:paraId="2BD61F0A" w14:textId="523E92F8" w:rsidR="0029280F" w:rsidRPr="00072A78" w:rsidRDefault="0029280F" w:rsidP="00F5535A">
      <w:pPr>
        <w:ind w:left="709"/>
        <w:jc w:val="center"/>
        <w:rPr>
          <w:rFonts w:asciiTheme="minorBidi" w:hAnsiTheme="minorBidi" w:cstheme="minorBidi"/>
          <w:i/>
          <w:lang w:val="en-GB"/>
        </w:rPr>
      </w:pPr>
      <w:r w:rsidRPr="00072A78">
        <w:rPr>
          <w:rFonts w:asciiTheme="minorBidi" w:hAnsiTheme="minorBidi" w:cstheme="minorBidi"/>
          <w:i/>
          <w:lang w:val="en-GB"/>
        </w:rPr>
        <w:t>Mecanum_Synchronous_Navigation_Distance.ft</w:t>
      </w:r>
      <w:r w:rsidR="004E1ACA" w:rsidRPr="00072A78">
        <w:rPr>
          <w:rFonts w:asciiTheme="minorBidi" w:hAnsiTheme="minorBidi" w:cstheme="minorBidi"/>
          <w:lang w:val="en-GB"/>
        </w:rPr>
        <w:br w:type="page"/>
      </w:r>
    </w:p>
    <w:p w14:paraId="50717BBA" w14:textId="77777777" w:rsidR="0029280F" w:rsidRDefault="0029280F" w:rsidP="0029280F">
      <w:pPr>
        <w:rPr>
          <w:rFonts w:asciiTheme="minorBidi" w:hAnsiTheme="minorBidi" w:cstheme="minorBidi"/>
          <w:b/>
        </w:rPr>
      </w:pPr>
      <w:r>
        <w:rPr>
          <w:rFonts w:asciiTheme="minorBidi" w:hAnsiTheme="minorBidi" w:cstheme="minorBidi"/>
          <w:b/>
        </w:rPr>
        <w:lastRenderedPageBreak/>
        <w:t>4. Liniene</w:t>
      </w:r>
      <w:r w:rsidRPr="0068563A">
        <w:rPr>
          <w:rFonts w:asciiTheme="minorBidi" w:hAnsiTheme="minorBidi" w:cstheme="minorBidi"/>
          <w:b/>
        </w:rPr>
        <w:t>rkennung</w:t>
      </w:r>
    </w:p>
    <w:p w14:paraId="2CA47825" w14:textId="77777777" w:rsidR="0029280F" w:rsidRDefault="0029280F" w:rsidP="0029280F">
      <w:pPr>
        <w:rPr>
          <w:rFonts w:asciiTheme="minorBidi" w:hAnsiTheme="minorBidi" w:cstheme="minorBidi"/>
        </w:rPr>
      </w:pPr>
      <w:r>
        <w:rPr>
          <w:rFonts w:asciiTheme="minorBidi" w:hAnsiTheme="minorBidi" w:cstheme="minorBidi"/>
        </w:rPr>
        <w:t>Konfiguration der Sensoren und Aktoren:</w:t>
      </w:r>
    </w:p>
    <w:p w14:paraId="3CA1FAA9" w14:textId="77777777" w:rsidR="0029280F" w:rsidRDefault="0029280F" w:rsidP="0029280F">
      <w:pPr>
        <w:jc w:val="center"/>
        <w:rPr>
          <w:rFonts w:asciiTheme="minorBidi" w:hAnsiTheme="minorBidi" w:cstheme="minorBidi"/>
        </w:rPr>
      </w:pPr>
      <w:r>
        <w:rPr>
          <w:noProof/>
        </w:rPr>
        <w:drawing>
          <wp:inline distT="0" distB="0" distL="0" distR="0" wp14:anchorId="04870E6C" wp14:editId="4C40EEAB">
            <wp:extent cx="3815969" cy="2255520"/>
            <wp:effectExtent l="0" t="0" r="0" b="0"/>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969" cy="2255520"/>
                    </a:xfrm>
                    <a:prstGeom prst="rect">
                      <a:avLst/>
                    </a:prstGeom>
                  </pic:spPr>
                </pic:pic>
              </a:graphicData>
            </a:graphic>
          </wp:inline>
        </w:drawing>
      </w:r>
    </w:p>
    <w:p w14:paraId="2CFBF953" w14:textId="77777777" w:rsidR="004E1ACA" w:rsidRDefault="004E1ACA" w:rsidP="0029280F">
      <w:pPr>
        <w:rPr>
          <w:rFonts w:asciiTheme="minorBidi" w:hAnsiTheme="minorBidi" w:cstheme="minorBidi"/>
        </w:rPr>
      </w:pPr>
    </w:p>
    <w:p w14:paraId="2D19E95B" w14:textId="2AA23C9C" w:rsidR="0029280F" w:rsidRDefault="0029280F" w:rsidP="0029280F">
      <w:pPr>
        <w:rPr>
          <w:rFonts w:asciiTheme="minorBidi" w:hAnsiTheme="minorBidi" w:cstheme="minorBidi"/>
        </w:rPr>
      </w:pPr>
      <w:r>
        <w:rPr>
          <w:rFonts w:asciiTheme="minorBidi" w:hAnsiTheme="minorBidi" w:cstheme="minorBidi"/>
        </w:rPr>
        <w:t>4a. Zustandsübergangsdiagramm:</w:t>
      </w:r>
    </w:p>
    <w:p w14:paraId="561A183B" w14:textId="77777777" w:rsidR="0029280F" w:rsidRDefault="0029280F" w:rsidP="0029280F">
      <w:pPr>
        <w:jc w:val="center"/>
        <w:rPr>
          <w:rFonts w:asciiTheme="minorBidi" w:hAnsiTheme="minorBidi" w:cstheme="minorBidi"/>
        </w:rPr>
      </w:pPr>
      <w:r>
        <w:rPr>
          <w:noProof/>
        </w:rPr>
        <w:drawing>
          <wp:inline distT="0" distB="0" distL="0" distR="0" wp14:anchorId="7211011E" wp14:editId="1164C46D">
            <wp:extent cx="3455289" cy="2076831"/>
            <wp:effectExtent l="0" t="0" r="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55289" cy="2076831"/>
                    </a:xfrm>
                    <a:prstGeom prst="rect">
                      <a:avLst/>
                    </a:prstGeom>
                  </pic:spPr>
                </pic:pic>
              </a:graphicData>
            </a:graphic>
          </wp:inline>
        </w:drawing>
      </w:r>
    </w:p>
    <w:p w14:paraId="422076E9" w14:textId="77777777" w:rsidR="0029280F" w:rsidRPr="008709DE" w:rsidRDefault="0029280F" w:rsidP="0029280F">
      <w:pPr>
        <w:jc w:val="center"/>
        <w:rPr>
          <w:rFonts w:asciiTheme="minorBidi" w:hAnsiTheme="minorBidi" w:cstheme="minorBidi"/>
          <w:i/>
          <w:lang w:val="en-GB"/>
        </w:rPr>
      </w:pPr>
      <w:r w:rsidRPr="008709DE">
        <w:rPr>
          <w:rFonts w:asciiTheme="minorBidi" w:hAnsiTheme="minorBidi" w:cstheme="minorBidi"/>
          <w:i/>
          <w:lang w:val="en-GB"/>
        </w:rPr>
        <w:t>State-Transition_Diagram_Mecanum_with_IR_Sensors.drawio</w:t>
      </w:r>
    </w:p>
    <w:p w14:paraId="45990E28" w14:textId="77777777" w:rsidR="00F5535A" w:rsidRPr="00072A78" w:rsidRDefault="00F5535A" w:rsidP="00F5535A">
      <w:pPr>
        <w:spacing w:after="0"/>
        <w:jc w:val="left"/>
        <w:rPr>
          <w:rFonts w:asciiTheme="minorBidi" w:hAnsiTheme="minorBidi" w:cstheme="minorBidi"/>
          <w:lang w:val="en-GB"/>
        </w:rPr>
      </w:pPr>
      <w:r w:rsidRPr="00072A78">
        <w:rPr>
          <w:rFonts w:asciiTheme="minorBidi" w:hAnsiTheme="minorBidi" w:cstheme="minorBidi"/>
          <w:lang w:val="en-GB"/>
        </w:rPr>
        <w:br w:type="page"/>
      </w:r>
    </w:p>
    <w:p w14:paraId="727E9C90" w14:textId="77777777" w:rsidR="0029280F" w:rsidRPr="007D4739" w:rsidRDefault="0029280F" w:rsidP="0029280F">
      <w:pPr>
        <w:rPr>
          <w:rFonts w:asciiTheme="minorBidi" w:hAnsiTheme="minorBidi" w:cstheme="minorBidi"/>
          <w:lang w:val="en-GB"/>
        </w:rPr>
      </w:pPr>
    </w:p>
    <w:p w14:paraId="7E492AEF" w14:textId="77777777" w:rsidR="0029280F" w:rsidRDefault="0029280F" w:rsidP="0029280F">
      <w:pPr>
        <w:rPr>
          <w:rFonts w:asciiTheme="minorBidi" w:hAnsiTheme="minorBidi" w:cstheme="minorBidi"/>
        </w:rPr>
      </w:pPr>
      <w:r>
        <w:rPr>
          <w:rFonts w:asciiTheme="minorBidi" w:hAnsiTheme="minorBidi" w:cstheme="minorBidi"/>
        </w:rPr>
        <w:t>4b. Programmauszug (Beispiel):</w:t>
      </w:r>
    </w:p>
    <w:p w14:paraId="5800FEF2" w14:textId="77777777" w:rsidR="0029280F" w:rsidRDefault="0029280F" w:rsidP="0029280F">
      <w:pPr>
        <w:jc w:val="center"/>
        <w:rPr>
          <w:rFonts w:asciiTheme="minorBidi" w:hAnsiTheme="minorBidi" w:cstheme="minorBidi"/>
        </w:rPr>
      </w:pPr>
      <w:r w:rsidRPr="001F5AC9">
        <w:rPr>
          <w:rFonts w:asciiTheme="minorBidi" w:hAnsiTheme="minorBidi" w:cstheme="minorBidi"/>
          <w:noProof/>
        </w:rPr>
        <w:drawing>
          <wp:inline distT="0" distB="0" distL="0" distR="0" wp14:anchorId="61D04C0F" wp14:editId="594C8DAE">
            <wp:extent cx="6098147" cy="5762625"/>
            <wp:effectExtent l="0" t="0" r="0" b="0"/>
            <wp:docPr id="108" name="Grafik 10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Grafik 108" descr="Ein Bild, das Text enthält.&#10;&#10;Automatisch generierte Beschreibung"/>
                    <pic:cNvPicPr/>
                  </pic:nvPicPr>
                  <pic:blipFill>
                    <a:blip r:embed="rId17"/>
                    <a:stretch>
                      <a:fillRect/>
                    </a:stretch>
                  </pic:blipFill>
                  <pic:spPr>
                    <a:xfrm>
                      <a:off x="0" y="0"/>
                      <a:ext cx="6107741" cy="5771691"/>
                    </a:xfrm>
                    <a:prstGeom prst="rect">
                      <a:avLst/>
                    </a:prstGeom>
                  </pic:spPr>
                </pic:pic>
              </a:graphicData>
            </a:graphic>
          </wp:inline>
        </w:drawing>
      </w:r>
    </w:p>
    <w:p w14:paraId="68E435B5" w14:textId="77777777" w:rsidR="00F5535A" w:rsidRDefault="0029280F" w:rsidP="00F5535A">
      <w:pPr>
        <w:spacing w:after="0"/>
        <w:jc w:val="left"/>
        <w:rPr>
          <w:rFonts w:asciiTheme="minorBidi" w:hAnsiTheme="minorBidi" w:cstheme="minorBidi"/>
        </w:rPr>
      </w:pPr>
      <w:r>
        <w:rPr>
          <w:rFonts w:asciiTheme="minorBidi" w:hAnsiTheme="minorBidi" w:cstheme="minorBidi"/>
          <w:i/>
        </w:rPr>
        <w:t>Mecanum_Boundary_Line.ft</w:t>
      </w:r>
      <w:r w:rsidR="00F5535A">
        <w:rPr>
          <w:rFonts w:asciiTheme="minorBidi" w:hAnsiTheme="minorBidi" w:cstheme="minorBidi"/>
        </w:rPr>
        <w:br w:type="page"/>
      </w:r>
    </w:p>
    <w:p w14:paraId="394167F3" w14:textId="15ED575E" w:rsidR="0029280F" w:rsidRPr="00D91ED7" w:rsidRDefault="0029280F" w:rsidP="0029280F">
      <w:pPr>
        <w:jc w:val="center"/>
        <w:rPr>
          <w:rFonts w:asciiTheme="minorBidi" w:hAnsiTheme="minorBidi" w:cstheme="minorBidi"/>
          <w:i/>
        </w:rPr>
      </w:pPr>
    </w:p>
    <w:p w14:paraId="1D3DAD8C" w14:textId="77777777" w:rsidR="0029280F" w:rsidRDefault="0029280F" w:rsidP="0029280F">
      <w:pPr>
        <w:pStyle w:val="berschrift2"/>
      </w:pPr>
      <w:r>
        <w:t>Experimentieraufgaben</w:t>
      </w:r>
    </w:p>
    <w:p w14:paraId="62378649" w14:textId="77777777" w:rsidR="0029280F" w:rsidRDefault="0029280F" w:rsidP="0029280F">
      <w:pPr>
        <w:rPr>
          <w:rFonts w:asciiTheme="minorBidi" w:hAnsiTheme="minorBidi" w:cstheme="minorBidi"/>
        </w:rPr>
      </w:pPr>
    </w:p>
    <w:p w14:paraId="072781BA" w14:textId="77777777" w:rsidR="0029280F" w:rsidRPr="00A2248E" w:rsidRDefault="0029280F" w:rsidP="0029280F">
      <w:pPr>
        <w:rPr>
          <w:rFonts w:asciiTheme="minorBidi" w:hAnsiTheme="minorBidi" w:cstheme="minorBidi"/>
          <w:b/>
        </w:rPr>
      </w:pPr>
      <w:r w:rsidRPr="00A2248E">
        <w:rPr>
          <w:rFonts w:asciiTheme="minorBidi" w:hAnsiTheme="minorBidi" w:cstheme="minorBidi"/>
          <w:b/>
        </w:rPr>
        <w:t>1. Hinderniserkennung mit Ultraschall</w:t>
      </w:r>
    </w:p>
    <w:p w14:paraId="11A882EE" w14:textId="77777777" w:rsidR="0029280F" w:rsidRDefault="0029280F" w:rsidP="0029280F">
      <w:pPr>
        <w:jc w:val="left"/>
        <w:rPr>
          <w:rFonts w:asciiTheme="minorBidi" w:hAnsiTheme="minorBidi" w:cstheme="minorBidi"/>
        </w:rPr>
      </w:pPr>
      <w:r>
        <w:rPr>
          <w:rFonts w:asciiTheme="minorBidi" w:hAnsiTheme="minorBidi" w:cstheme="minorBidi"/>
        </w:rPr>
        <w:t>Konfiguration der Sensoren und Aktoren:</w:t>
      </w:r>
    </w:p>
    <w:p w14:paraId="08B3AD72" w14:textId="77777777" w:rsidR="0029280F" w:rsidRDefault="0029280F" w:rsidP="0029280F">
      <w:pPr>
        <w:jc w:val="center"/>
        <w:rPr>
          <w:rFonts w:asciiTheme="minorBidi" w:hAnsiTheme="minorBidi" w:cstheme="minorBidi"/>
        </w:rPr>
      </w:pPr>
      <w:r>
        <w:rPr>
          <w:noProof/>
        </w:rPr>
        <w:drawing>
          <wp:inline distT="0" distB="0" distL="0" distR="0" wp14:anchorId="769B41EC" wp14:editId="7BD81650">
            <wp:extent cx="4564744" cy="3533775"/>
            <wp:effectExtent l="0" t="0" r="7620"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70928" cy="3538563"/>
                    </a:xfrm>
                    <a:prstGeom prst="rect">
                      <a:avLst/>
                    </a:prstGeom>
                  </pic:spPr>
                </pic:pic>
              </a:graphicData>
            </a:graphic>
          </wp:inline>
        </w:drawing>
      </w:r>
    </w:p>
    <w:p w14:paraId="2BDCF160" w14:textId="77777777" w:rsidR="00F5535A" w:rsidRDefault="00F5535A" w:rsidP="00F5535A">
      <w:pPr>
        <w:spacing w:after="0"/>
        <w:jc w:val="left"/>
        <w:rPr>
          <w:rFonts w:asciiTheme="minorBidi" w:hAnsiTheme="minorBidi" w:cstheme="minorBidi"/>
        </w:rPr>
      </w:pPr>
      <w:r>
        <w:rPr>
          <w:rFonts w:asciiTheme="minorBidi" w:hAnsiTheme="minorBidi" w:cstheme="minorBidi"/>
        </w:rPr>
        <w:br w:type="page"/>
      </w:r>
    </w:p>
    <w:p w14:paraId="70119EBD" w14:textId="77777777" w:rsidR="0029280F" w:rsidRDefault="0029280F" w:rsidP="0029280F">
      <w:pPr>
        <w:jc w:val="center"/>
        <w:rPr>
          <w:rFonts w:asciiTheme="minorBidi" w:hAnsiTheme="minorBidi" w:cstheme="minorBidi"/>
        </w:rPr>
      </w:pPr>
    </w:p>
    <w:p w14:paraId="6F03BEEE" w14:textId="77777777" w:rsidR="0029280F" w:rsidRDefault="0029280F" w:rsidP="0029280F">
      <w:pPr>
        <w:rPr>
          <w:rFonts w:asciiTheme="minorBidi" w:hAnsiTheme="minorBidi" w:cstheme="minorBidi"/>
        </w:rPr>
      </w:pPr>
      <w:r>
        <w:rPr>
          <w:rFonts w:asciiTheme="minorBidi" w:hAnsiTheme="minorBidi" w:cstheme="minorBidi"/>
        </w:rPr>
        <w:t>Programmauszug (Beispiel):</w:t>
      </w:r>
    </w:p>
    <w:p w14:paraId="7DC09D7A" w14:textId="77777777" w:rsidR="0029280F" w:rsidRDefault="0029280F" w:rsidP="0029280F">
      <w:pPr>
        <w:jc w:val="center"/>
        <w:rPr>
          <w:rFonts w:asciiTheme="minorBidi" w:hAnsiTheme="minorBidi" w:cstheme="minorBidi"/>
        </w:rPr>
      </w:pPr>
      <w:r>
        <w:rPr>
          <w:noProof/>
        </w:rPr>
        <w:drawing>
          <wp:inline distT="0" distB="0" distL="0" distR="0" wp14:anchorId="65711202" wp14:editId="3DCCB8E2">
            <wp:extent cx="4227195" cy="3788918"/>
            <wp:effectExtent l="0" t="0" r="1905"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27195" cy="3788918"/>
                    </a:xfrm>
                    <a:prstGeom prst="rect">
                      <a:avLst/>
                    </a:prstGeom>
                  </pic:spPr>
                </pic:pic>
              </a:graphicData>
            </a:graphic>
          </wp:inline>
        </w:drawing>
      </w:r>
    </w:p>
    <w:p w14:paraId="61665C9C" w14:textId="77777777" w:rsidR="0029280F" w:rsidRDefault="0029280F" w:rsidP="0029280F">
      <w:pPr>
        <w:jc w:val="center"/>
        <w:rPr>
          <w:rFonts w:asciiTheme="minorBidi" w:hAnsiTheme="minorBidi" w:cstheme="minorBidi"/>
          <w:i/>
          <w:lang w:val="en-GB"/>
        </w:rPr>
      </w:pPr>
      <w:r w:rsidRPr="00BF15F8">
        <w:rPr>
          <w:rFonts w:asciiTheme="minorBidi" w:hAnsiTheme="minorBidi" w:cstheme="minorBidi"/>
          <w:i/>
          <w:lang w:val="en-GB"/>
        </w:rPr>
        <w:t>Mecanum_Collision_Prevention.ft</w:t>
      </w:r>
    </w:p>
    <w:p w14:paraId="2EFBC04A" w14:textId="77777777" w:rsidR="0029280F" w:rsidRPr="001F5AC9" w:rsidRDefault="0029280F" w:rsidP="0029280F">
      <w:pPr>
        <w:rPr>
          <w:rFonts w:asciiTheme="minorBidi" w:hAnsiTheme="minorBidi" w:cstheme="minorBidi"/>
          <w:b/>
          <w:lang w:val="en-GB"/>
        </w:rPr>
      </w:pPr>
      <w:r w:rsidRPr="001F5AC9">
        <w:rPr>
          <w:rFonts w:asciiTheme="minorBidi" w:hAnsiTheme="minorBidi" w:cstheme="minorBidi"/>
          <w:b/>
          <w:lang w:val="en-GB"/>
        </w:rPr>
        <w:t>2. Encoder-Navigation</w:t>
      </w:r>
    </w:p>
    <w:p w14:paraId="0B0C94C7" w14:textId="77777777" w:rsidR="0029280F" w:rsidRDefault="0029280F" w:rsidP="0029280F">
      <w:pPr>
        <w:jc w:val="left"/>
        <w:rPr>
          <w:rFonts w:asciiTheme="minorBidi" w:hAnsiTheme="minorBidi" w:cstheme="minorBidi"/>
        </w:rPr>
      </w:pPr>
      <w:r>
        <w:rPr>
          <w:rFonts w:asciiTheme="minorBidi" w:hAnsiTheme="minorBidi" w:cstheme="minorBidi"/>
        </w:rPr>
        <w:t>Konfiguration der Sensoren und Aktoren:</w:t>
      </w:r>
    </w:p>
    <w:p w14:paraId="7CB44B1D" w14:textId="77777777" w:rsidR="0029280F" w:rsidRDefault="0029280F" w:rsidP="0029280F">
      <w:pPr>
        <w:jc w:val="center"/>
        <w:rPr>
          <w:rFonts w:asciiTheme="minorBidi" w:hAnsiTheme="minorBidi" w:cstheme="minorBidi"/>
        </w:rPr>
      </w:pPr>
      <w:r>
        <w:rPr>
          <w:noProof/>
        </w:rPr>
        <w:drawing>
          <wp:inline distT="0" distB="0" distL="0" distR="0" wp14:anchorId="71DD8DFD" wp14:editId="5B9D2595">
            <wp:extent cx="4799711" cy="2797810"/>
            <wp:effectExtent l="0" t="0" r="1270" b="2540"/>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711" cy="2797810"/>
                    </a:xfrm>
                    <a:prstGeom prst="rect">
                      <a:avLst/>
                    </a:prstGeom>
                  </pic:spPr>
                </pic:pic>
              </a:graphicData>
            </a:graphic>
          </wp:inline>
        </w:drawing>
      </w:r>
    </w:p>
    <w:p w14:paraId="2BB299E9" w14:textId="77777777" w:rsidR="0029280F" w:rsidRDefault="0029280F" w:rsidP="0029280F">
      <w:pPr>
        <w:jc w:val="center"/>
        <w:rPr>
          <w:rFonts w:asciiTheme="minorBidi" w:hAnsiTheme="minorBidi" w:cstheme="minorBidi"/>
        </w:rPr>
      </w:pPr>
    </w:p>
    <w:p w14:paraId="7DC75B94" w14:textId="73211FB2" w:rsidR="0029280F" w:rsidRDefault="0029280F" w:rsidP="00443725">
      <w:pPr>
        <w:rPr>
          <w:rFonts w:asciiTheme="minorBidi" w:hAnsiTheme="minorBidi" w:cstheme="minorBidi"/>
        </w:rPr>
      </w:pPr>
      <w:r>
        <w:rPr>
          <w:rFonts w:asciiTheme="minorBidi" w:hAnsiTheme="minorBidi" w:cstheme="minorBidi"/>
        </w:rPr>
        <w:t xml:space="preserve">2a. Für diese Aufgabe gibt es mehrere Lösungsstrategien. Die im Folgenden dargestellte verwendet eine durch die Möglichkeiten der </w:t>
      </w:r>
      <w:r w:rsidR="00443725">
        <w:rPr>
          <w:rFonts w:asciiTheme="minorBidi" w:hAnsiTheme="minorBidi" w:cstheme="minorBidi"/>
        </w:rPr>
        <w:t>Mecanum-Omniwheels</w:t>
      </w:r>
      <w:r>
        <w:rPr>
          <w:rFonts w:asciiTheme="minorBidi" w:hAnsiTheme="minorBidi" w:cstheme="minorBidi"/>
        </w:rPr>
        <w:t xml:space="preserve"> vereinfachte Version des mathematischen Modells, das als Lösungsbeispiel zur Experimentieraufgabe in Aufgabe 6 des </w:t>
      </w:r>
      <w:r w:rsidRPr="00246141">
        <w:rPr>
          <w:rFonts w:ascii="Arial" w:hAnsi="Arial" w:cstheme="minorBidi"/>
          <w:lang w:eastAsia="en-US"/>
        </w:rPr>
        <w:t>Robotics TXT 4.0 Base Set</w:t>
      </w:r>
      <w:r>
        <w:rPr>
          <w:rFonts w:ascii="Arial" w:hAnsi="Arial" w:cstheme="minorBidi"/>
          <w:lang w:eastAsia="en-US"/>
        </w:rPr>
        <w:t xml:space="preserve"> beschrieben wurde</w:t>
      </w:r>
      <w:r>
        <w:rPr>
          <w:rFonts w:asciiTheme="minorBidi" w:hAnsiTheme="minorBidi" w:cstheme="minorBidi"/>
        </w:rPr>
        <w:t>:</w:t>
      </w:r>
    </w:p>
    <w:p w14:paraId="64113819" w14:textId="77777777" w:rsidR="0029280F" w:rsidRDefault="0029280F" w:rsidP="0029280F">
      <w:pPr>
        <w:jc w:val="center"/>
        <w:rPr>
          <w:rFonts w:asciiTheme="minorBidi" w:hAnsiTheme="minorBidi" w:cstheme="minorBidi"/>
        </w:rPr>
      </w:pPr>
      <w:r>
        <w:rPr>
          <w:noProof/>
        </w:rPr>
        <w:drawing>
          <wp:inline distT="0" distB="0" distL="0" distR="0" wp14:anchorId="36B7BCF1" wp14:editId="41D82E09">
            <wp:extent cx="5760085" cy="1534160"/>
            <wp:effectExtent l="0" t="0" r="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534160"/>
                    </a:xfrm>
                    <a:prstGeom prst="rect">
                      <a:avLst/>
                    </a:prstGeom>
                  </pic:spPr>
                </pic:pic>
              </a:graphicData>
            </a:graphic>
          </wp:inline>
        </w:drawing>
      </w:r>
    </w:p>
    <w:p w14:paraId="03A1F053" w14:textId="77777777" w:rsidR="0029280F" w:rsidRDefault="0029280F" w:rsidP="0029280F">
      <w:pPr>
        <w:jc w:val="center"/>
        <w:rPr>
          <w:rFonts w:asciiTheme="minorBidi" w:hAnsiTheme="minorBidi" w:cstheme="minorBidi"/>
          <w:i/>
        </w:rPr>
      </w:pPr>
      <w:r w:rsidRPr="0093351C">
        <w:rPr>
          <w:rFonts w:asciiTheme="minorBidi" w:hAnsiTheme="minorBidi" w:cstheme="minorBidi"/>
          <w:i/>
        </w:rPr>
        <w:t>Mecanum_Model_Target_Reacher.jpg</w:t>
      </w:r>
    </w:p>
    <w:p w14:paraId="768D6070" w14:textId="77777777" w:rsidR="0029280F" w:rsidRDefault="0029280F" w:rsidP="0029280F">
      <w:pPr>
        <w:rPr>
          <w:rFonts w:asciiTheme="minorBidi" w:hAnsiTheme="minorBidi" w:cstheme="minorBidi"/>
        </w:rPr>
      </w:pPr>
    </w:p>
    <w:p w14:paraId="28B9A30C" w14:textId="77777777" w:rsidR="0029280F" w:rsidRPr="00002A02" w:rsidRDefault="0029280F" w:rsidP="0029280F">
      <w:pPr>
        <w:jc w:val="mediumKashida"/>
        <w:rPr>
          <w:rFonts w:asciiTheme="minorBidi" w:hAnsiTheme="minorBidi" w:cstheme="minorBidi"/>
          <w:b/>
        </w:rPr>
      </w:pPr>
      <w:r w:rsidRPr="00002A02">
        <w:rPr>
          <w:rFonts w:asciiTheme="minorBidi" w:hAnsiTheme="minorBidi" w:cstheme="minorBidi"/>
          <w:b/>
        </w:rPr>
        <w:t xml:space="preserve">Lösungsstrategie: </w:t>
      </w:r>
    </w:p>
    <w:p w14:paraId="74B0CEA9" w14:textId="4939ED09" w:rsidR="0029280F" w:rsidRDefault="0029280F" w:rsidP="0029280F">
      <w:pPr>
        <w:jc w:val="mediumKashida"/>
        <w:rPr>
          <w:rFonts w:asciiTheme="minorBidi" w:hAnsiTheme="minorBidi" w:cstheme="minorBidi"/>
        </w:rPr>
      </w:pPr>
      <w:r>
        <w:rPr>
          <w:rFonts w:asciiTheme="minorBidi" w:hAnsiTheme="minorBidi" w:cstheme="minorBidi"/>
        </w:rPr>
        <w:t xml:space="preserve">Das </w:t>
      </w:r>
      <w:r w:rsidR="00443725">
        <w:rPr>
          <w:rFonts w:asciiTheme="minorBidi" w:hAnsiTheme="minorBidi" w:cstheme="minorBidi"/>
        </w:rPr>
        <w:t>Mecanum-Omniwheels-</w:t>
      </w:r>
      <w:r>
        <w:rPr>
          <w:rFonts w:asciiTheme="minorBidi" w:hAnsiTheme="minorBidi" w:cstheme="minorBidi"/>
        </w:rPr>
        <w:t>Fahrzeug wird in Richtung des Ziels (</w:t>
      </w:r>
      <w:r w:rsidRPr="00663B39">
        <w:rPr>
          <w:rFonts w:asciiTheme="minorBidi" w:hAnsiTheme="minorBidi" w:cstheme="minorBidi"/>
          <w:i/>
        </w:rPr>
        <w:t>goal</w:t>
      </w:r>
      <w:r>
        <w:rPr>
          <w:rFonts w:asciiTheme="minorBidi" w:hAnsiTheme="minorBidi" w:cstheme="minorBidi"/>
        </w:rPr>
        <w:t>) ausgerichtet und in Geradeausfahrt gestartet. Erkennt es auf der Fahrt ein Hindernis (</w:t>
      </w:r>
      <w:r w:rsidRPr="00663B39">
        <w:rPr>
          <w:rFonts w:asciiTheme="minorBidi" w:hAnsiTheme="minorBidi" w:cstheme="minorBidi"/>
          <w:i/>
        </w:rPr>
        <w:t>obstac</w:t>
      </w:r>
      <w:r>
        <w:rPr>
          <w:rFonts w:asciiTheme="minorBidi" w:hAnsiTheme="minorBidi" w:cstheme="minorBidi"/>
          <w:i/>
        </w:rPr>
        <w:softHyphen/>
      </w:r>
      <w:r w:rsidRPr="00663B39">
        <w:rPr>
          <w:rFonts w:asciiTheme="minorBidi" w:hAnsiTheme="minorBidi" w:cstheme="minorBidi"/>
          <w:i/>
        </w:rPr>
        <w:t>le</w:t>
      </w:r>
      <w:r>
        <w:rPr>
          <w:rFonts w:asciiTheme="minorBidi" w:hAnsiTheme="minorBidi" w:cstheme="minorBidi"/>
        </w:rPr>
        <w:t>), so weicht es seitlich nach rechts aus, bis der Ultraschallsensor kein Hindernis mehr in weniger als 25 cm Abstand erkennen kann. Damit die Räder beim Vorbeifahren das Hindernis nicht streifen fährt es weitere 15 cm nach rechts (</w:t>
      </w:r>
      <m:oMath>
        <m:r>
          <w:rPr>
            <w:rFonts w:ascii="Cambria Math" w:hAnsi="Cambria Math" w:cstheme="minorBidi"/>
          </w:rPr>
          <m:t>d</m:t>
        </m:r>
      </m:oMath>
      <w:r>
        <w:rPr>
          <w:rFonts w:asciiTheme="minorBidi" w:hAnsiTheme="minorBidi" w:cstheme="minorBidi"/>
        </w:rPr>
        <w:t xml:space="preserve">). </w:t>
      </w:r>
    </w:p>
    <w:p w14:paraId="3DF5184A" w14:textId="77777777" w:rsidR="0029280F" w:rsidRDefault="0029280F" w:rsidP="0029280F">
      <w:pPr>
        <w:jc w:val="mediumKashida"/>
        <w:rPr>
          <w:rFonts w:asciiTheme="minorBidi" w:hAnsiTheme="minorBidi" w:cstheme="minorBidi"/>
        </w:rPr>
      </w:pPr>
      <w:r>
        <w:rPr>
          <w:rFonts w:asciiTheme="minorBidi" w:hAnsiTheme="minorBidi" w:cstheme="minorBidi"/>
        </w:rPr>
        <w:t>Anschließend fährt es 25 cm (</w:t>
      </w:r>
      <m:oMath>
        <m:r>
          <w:rPr>
            <w:rFonts w:ascii="Cambria Math" w:hAnsi="Cambria Math" w:cstheme="minorBidi"/>
          </w:rPr>
          <m:t>a</m:t>
        </m:r>
      </m:oMath>
      <w:r>
        <w:rPr>
          <w:rFonts w:asciiTheme="minorBidi" w:hAnsiTheme="minorBidi" w:cstheme="minorBidi"/>
        </w:rPr>
        <w:t>) gerade</w:t>
      </w:r>
      <w:r>
        <w:rPr>
          <w:rFonts w:asciiTheme="minorBidi" w:hAnsiTheme="minorBidi" w:cstheme="minorBidi"/>
        </w:rPr>
        <w:softHyphen/>
        <w:t>aus. Dann werden aus den verbleibenden Impulsen für den (ursprüng</w:t>
      </w:r>
      <w:r>
        <w:rPr>
          <w:rFonts w:asciiTheme="minorBidi" w:hAnsiTheme="minorBidi" w:cstheme="minorBidi"/>
        </w:rPr>
        <w:softHyphen/>
        <w:t>lichen) direkten Weg zum Ziel (</w:t>
      </w:r>
      <m:oMath>
        <m:r>
          <w:rPr>
            <w:rFonts w:ascii="Cambria Math" w:hAnsi="Cambria Math" w:cstheme="minorBidi"/>
          </w:rPr>
          <m:t>c</m:t>
        </m:r>
      </m:oMath>
      <w:r>
        <w:rPr>
          <w:rFonts w:asciiTheme="minorBidi" w:hAnsiTheme="minorBidi" w:cstheme="minorBidi"/>
        </w:rPr>
        <w:t>) und der bei der Umfahrung des Hindernisses in Seitwärtsfahrt zurückge</w:t>
      </w:r>
      <w:r>
        <w:rPr>
          <w:rFonts w:asciiTheme="minorBidi" w:hAnsiTheme="minorBidi" w:cstheme="minorBidi"/>
        </w:rPr>
        <w:softHyphen/>
        <w:t>legten Strecke (</w:t>
      </w:r>
      <m:oMath>
        <m:r>
          <w:rPr>
            <w:rFonts w:ascii="Cambria Math" w:hAnsi="Cambria Math" w:cstheme="minorBidi"/>
          </w:rPr>
          <m:t>d</m:t>
        </m:r>
      </m:oMath>
      <w:r>
        <w:rPr>
          <w:rFonts w:asciiTheme="minorBidi" w:hAnsiTheme="minorBidi" w:cstheme="minorBidi"/>
        </w:rPr>
        <w:t>) der neue Abstand zum Ziel (</w:t>
      </w:r>
      <w:r w:rsidRPr="0077670B">
        <w:rPr>
          <w:rFonts w:asciiTheme="minorBidi" w:hAnsiTheme="minorBidi" w:cstheme="minorBidi"/>
          <w:i/>
        </w:rPr>
        <w:t>distance to goal (new)</w:t>
      </w:r>
      <w:r>
        <w:rPr>
          <w:rFonts w:asciiTheme="minorBidi" w:hAnsiTheme="minorBidi" w:cstheme="minorBidi"/>
        </w:rPr>
        <w:t xml:space="preserve">) und der Drehwinkel </w:t>
      </w:r>
      <m:oMath>
        <m:r>
          <w:rPr>
            <w:rFonts w:ascii="Cambria Math" w:hAnsi="Cambria Math" w:cstheme="minorBidi"/>
          </w:rPr>
          <m:t>β</m:t>
        </m:r>
      </m:oMath>
      <w:r>
        <w:rPr>
          <w:rFonts w:asciiTheme="minorBidi" w:hAnsiTheme="minorBidi" w:cstheme="minorBidi"/>
        </w:rPr>
        <w:t xml:space="preserve"> für die Korrektur der Ausrichtung auf den Zielpunkt berech</w:t>
      </w:r>
      <w:r>
        <w:rPr>
          <w:rFonts w:asciiTheme="minorBidi" w:hAnsiTheme="minorBidi" w:cstheme="minorBidi"/>
        </w:rPr>
        <w:softHyphen/>
        <w:t xml:space="preserve">net. </w:t>
      </w:r>
    </w:p>
    <w:p w14:paraId="7EB1A220" w14:textId="77777777" w:rsidR="0029280F" w:rsidRDefault="0029280F" w:rsidP="0029280F">
      <w:pPr>
        <w:jc w:val="mediumKashida"/>
        <w:rPr>
          <w:rFonts w:asciiTheme="minorBidi" w:hAnsiTheme="minorBidi" w:cstheme="minorBidi"/>
        </w:rPr>
      </w:pPr>
      <w:r>
        <w:rPr>
          <w:rFonts w:asciiTheme="minorBidi" w:hAnsiTheme="minorBidi" w:cstheme="minorBidi"/>
        </w:rPr>
        <w:t>Die Berechnung des neuen Abstands zum Ziel ist einfach; wir erhalten ihn nach dem Satz des Pytha</w:t>
      </w:r>
      <w:r>
        <w:rPr>
          <w:rFonts w:asciiTheme="minorBidi" w:hAnsiTheme="minorBidi" w:cstheme="minorBidi"/>
        </w:rPr>
        <w:softHyphen/>
        <w:t>goras:</w:t>
      </w:r>
    </w:p>
    <w:p w14:paraId="7FA59E42" w14:textId="77777777" w:rsidR="0029280F" w:rsidRDefault="0029280F" w:rsidP="0029280F">
      <w:pPr>
        <w:jc w:val="mediumKashida"/>
        <w:rPr>
          <w:rFonts w:asciiTheme="minorBidi" w:hAnsiTheme="minorBidi" w:cstheme="minorBidi"/>
        </w:rPr>
      </w:pPr>
      <m:oMathPara>
        <m:oMath>
          <m:r>
            <w:rPr>
              <w:rFonts w:ascii="Cambria Math" w:hAnsi="Cambria Math" w:cstheme="minorBidi"/>
            </w:rPr>
            <m:t>distance to goal (new)=</m:t>
          </m:r>
          <m:rad>
            <m:radPr>
              <m:degHide m:val="1"/>
              <m:ctrlPr>
                <w:rPr>
                  <w:rFonts w:ascii="Cambria Math" w:hAnsi="Cambria Math" w:cstheme="minorBidi"/>
                  <w:i/>
                </w:rPr>
              </m:ctrlPr>
            </m:radPr>
            <m:deg/>
            <m:e>
              <m:sSup>
                <m:sSupPr>
                  <m:ctrlPr>
                    <w:rPr>
                      <w:rFonts w:ascii="Cambria Math" w:hAnsi="Cambria Math" w:cstheme="minorBidi"/>
                      <w:i/>
                    </w:rPr>
                  </m:ctrlPr>
                </m:sSupPr>
                <m:e>
                  <m:r>
                    <w:rPr>
                      <w:rFonts w:ascii="Cambria Math" w:hAnsi="Cambria Math" w:cstheme="minorBidi"/>
                    </w:rPr>
                    <m:t>c</m:t>
                  </m:r>
                </m:e>
                <m:sup>
                  <m:r>
                    <w:rPr>
                      <w:rFonts w:ascii="Cambria Math" w:hAnsi="Cambria Math" w:cstheme="minorBidi"/>
                    </w:rPr>
                    <m:t>2</m:t>
                  </m:r>
                </m:sup>
              </m:sSup>
              <m:r>
                <w:rPr>
                  <w:rFonts w:ascii="Cambria Math" w:hAnsi="Cambria Math" w:cstheme="minorBidi"/>
                </w:rPr>
                <m:t>+</m:t>
              </m:r>
              <m:sSup>
                <m:sSupPr>
                  <m:ctrlPr>
                    <w:rPr>
                      <w:rFonts w:ascii="Cambria Math" w:hAnsi="Cambria Math" w:cstheme="minorBidi"/>
                      <w:i/>
                    </w:rPr>
                  </m:ctrlPr>
                </m:sSupPr>
                <m:e>
                  <m:r>
                    <w:rPr>
                      <w:rFonts w:ascii="Cambria Math" w:hAnsi="Cambria Math" w:cstheme="minorBidi"/>
                    </w:rPr>
                    <m:t>d</m:t>
                  </m:r>
                </m:e>
                <m:sup>
                  <m:r>
                    <w:rPr>
                      <w:rFonts w:ascii="Cambria Math" w:hAnsi="Cambria Math" w:cstheme="minorBidi"/>
                    </w:rPr>
                    <m:t>2</m:t>
                  </m:r>
                </m:sup>
              </m:sSup>
            </m:e>
          </m:rad>
        </m:oMath>
      </m:oMathPara>
    </w:p>
    <w:p w14:paraId="0FB534E7" w14:textId="77777777" w:rsidR="0029280F" w:rsidRDefault="0029280F" w:rsidP="0029280F">
      <w:pPr>
        <w:jc w:val="mediumKashida"/>
        <w:rPr>
          <w:rFonts w:asciiTheme="minorBidi" w:hAnsiTheme="minorBidi" w:cstheme="minorBidi"/>
        </w:rPr>
      </w:pPr>
      <w:r>
        <w:rPr>
          <w:rFonts w:asciiTheme="minorBidi" w:hAnsiTheme="minorBidi" w:cstheme="minorBidi"/>
        </w:rPr>
        <w:t xml:space="preserve">Dabei erhält man die Strecke </w:t>
      </w:r>
      <m:oMath>
        <m:r>
          <w:rPr>
            <w:rFonts w:ascii="Cambria Math" w:hAnsi="Cambria Math" w:cstheme="minorBidi"/>
          </w:rPr>
          <m:t>d</m:t>
        </m:r>
      </m:oMath>
      <w:r>
        <w:rPr>
          <w:rFonts w:asciiTheme="minorBidi" w:hAnsiTheme="minorBidi" w:cstheme="minorBidi"/>
        </w:rPr>
        <w:t xml:space="preserve"> aus der Umrechnung der bei der Seitwärts</w:t>
      </w:r>
      <w:r>
        <w:rPr>
          <w:rFonts w:asciiTheme="minorBidi" w:hAnsiTheme="minorBidi" w:cstheme="minorBidi"/>
        </w:rPr>
        <w:softHyphen/>
        <w:t xml:space="preserve">fahrt gezählten Impulse plus 15 cm; die Länge </w:t>
      </w:r>
      <m:oMath>
        <m:r>
          <w:rPr>
            <w:rFonts w:ascii="Cambria Math" w:hAnsi="Cambria Math" w:cstheme="minorBidi"/>
          </w:rPr>
          <m:t>c</m:t>
        </m:r>
      </m:oMath>
      <w:r>
        <w:rPr>
          <w:rFonts w:asciiTheme="minorBidi" w:hAnsiTheme="minorBidi" w:cstheme="minorBidi"/>
        </w:rPr>
        <w:t xml:space="preserve"> erhält man durch Subtraktion der Umfahrungsstrecke </w:t>
      </w:r>
      <m:oMath>
        <m:r>
          <w:rPr>
            <w:rFonts w:ascii="Cambria Math" w:hAnsi="Cambria Math" w:cstheme="minorBidi"/>
          </w:rPr>
          <m:t>a</m:t>
        </m:r>
      </m:oMath>
      <w:r>
        <w:rPr>
          <w:rFonts w:asciiTheme="minorBidi" w:hAnsiTheme="minorBidi" w:cstheme="minorBidi"/>
        </w:rPr>
        <w:t xml:space="preserve"> (25 cm) von der aus den zu Beginn des Ausweichmanövers noch zurückzulegenden Impulszahl (</w:t>
      </w:r>
      <w:r w:rsidRPr="00980F2C">
        <w:rPr>
          <w:rFonts w:asciiTheme="minorBidi" w:hAnsiTheme="minorBidi" w:cstheme="minorBidi"/>
          <w:i/>
        </w:rPr>
        <w:t>remaining impulses to goal</w:t>
      </w:r>
      <w:r>
        <w:rPr>
          <w:rFonts w:asciiTheme="minorBidi" w:hAnsiTheme="minorBidi" w:cstheme="minorBidi"/>
        </w:rPr>
        <w:t>) berechneten Strecke (</w:t>
      </w:r>
      <w:r w:rsidRPr="000A13A4">
        <w:rPr>
          <w:rFonts w:asciiTheme="minorBidi" w:hAnsiTheme="minorBidi" w:cstheme="minorBidi"/>
          <w:i/>
        </w:rPr>
        <w:t>remaining distance to goal</w:t>
      </w:r>
      <w:r>
        <w:rPr>
          <w:rFonts w:asciiTheme="minorBidi" w:hAnsiTheme="minorBidi" w:cstheme="minorBidi"/>
        </w:rPr>
        <w:t>).</w:t>
      </w:r>
    </w:p>
    <w:p w14:paraId="35BB3D30" w14:textId="77777777" w:rsidR="0029280F" w:rsidRDefault="0029280F" w:rsidP="0029280F">
      <w:pPr>
        <w:jc w:val="mediumKashida"/>
        <w:rPr>
          <w:rFonts w:asciiTheme="minorBidi" w:hAnsiTheme="minorBidi" w:cstheme="minorBidi"/>
        </w:rPr>
      </w:pPr>
      <w:r>
        <w:rPr>
          <w:rFonts w:asciiTheme="minorBidi" w:hAnsiTheme="minorBidi" w:cstheme="minorBidi"/>
        </w:rPr>
        <w:lastRenderedPageBreak/>
        <w:t xml:space="preserve">Der Winkel </w:t>
      </w:r>
      <m:oMath>
        <m:r>
          <w:rPr>
            <w:rFonts w:ascii="Cambria Math" w:hAnsi="Cambria Math" w:cstheme="minorBidi"/>
          </w:rPr>
          <m:t>β</m:t>
        </m:r>
      </m:oMath>
      <w:r>
        <w:rPr>
          <w:rFonts w:asciiTheme="minorBidi" w:hAnsiTheme="minorBidi" w:cstheme="minorBidi"/>
        </w:rPr>
        <w:t>, um den wir den Roboter nach links drehen müssen, damit er wieder in Richtung Ziel fährt, lässt sich ebenfalls in einem Rechenschritt bestimmen:</w:t>
      </w:r>
    </w:p>
    <w:p w14:paraId="6B2727E9" w14:textId="77777777" w:rsidR="0029280F" w:rsidRDefault="0029280F" w:rsidP="0029280F">
      <w:pPr>
        <w:jc w:val="mediumKashida"/>
        <w:rPr>
          <w:rFonts w:asciiTheme="minorBidi" w:hAnsiTheme="minorBidi" w:cstheme="minorBidi"/>
        </w:rPr>
      </w:pPr>
      <m:oMathPara>
        <m:oMath>
          <m:r>
            <w:rPr>
              <w:rFonts w:ascii="Cambria Math" w:hAnsi="Cambria Math" w:cstheme="minorBidi"/>
            </w:rPr>
            <m:t>β=</m:t>
          </m:r>
          <m:func>
            <m:funcPr>
              <m:ctrlPr>
                <w:rPr>
                  <w:rFonts w:ascii="Cambria Math" w:hAnsi="Cambria Math" w:cstheme="minorBidi"/>
                  <w:i/>
                </w:rPr>
              </m:ctrlPr>
            </m:funcPr>
            <m:fName>
              <m:r>
                <m:rPr>
                  <m:sty m:val="p"/>
                </m:rPr>
                <w:rPr>
                  <w:rFonts w:ascii="Cambria Math" w:hAnsi="Cambria Math" w:cstheme="minorBidi"/>
                </w:rPr>
                <m:t>arccos</m:t>
              </m:r>
            </m:fName>
            <m:e>
              <m:d>
                <m:dPr>
                  <m:ctrlPr>
                    <w:rPr>
                      <w:rFonts w:ascii="Cambria Math" w:hAnsi="Cambria Math" w:cstheme="minorBidi"/>
                      <w:i/>
                    </w:rPr>
                  </m:ctrlPr>
                </m:dPr>
                <m:e>
                  <m:f>
                    <m:fPr>
                      <m:ctrlPr>
                        <w:rPr>
                          <w:rFonts w:ascii="Cambria Math" w:hAnsi="Cambria Math" w:cstheme="minorBidi"/>
                          <w:i/>
                        </w:rPr>
                      </m:ctrlPr>
                    </m:fPr>
                    <m:num>
                      <m:r>
                        <w:rPr>
                          <w:rFonts w:ascii="Cambria Math" w:hAnsi="Cambria Math" w:cstheme="minorBidi"/>
                        </w:rPr>
                        <m:t>c</m:t>
                      </m:r>
                    </m:num>
                    <m:den>
                      <m:r>
                        <w:rPr>
                          <w:rFonts w:ascii="Cambria Math" w:hAnsi="Cambria Math" w:cstheme="minorBidi"/>
                        </w:rPr>
                        <m:t>distance to goal (new)</m:t>
                      </m:r>
                    </m:den>
                  </m:f>
                </m:e>
              </m:d>
            </m:e>
          </m:func>
        </m:oMath>
      </m:oMathPara>
    </w:p>
    <w:p w14:paraId="58330ECD" w14:textId="77777777" w:rsidR="0029280F" w:rsidRDefault="0029280F" w:rsidP="0029280F">
      <w:pPr>
        <w:rPr>
          <w:rFonts w:asciiTheme="minorBidi" w:hAnsiTheme="minorBidi" w:cstheme="minorBidi"/>
        </w:rPr>
      </w:pPr>
      <w:r>
        <w:rPr>
          <w:rFonts w:asciiTheme="minorBidi" w:hAnsiTheme="minorBidi" w:cstheme="minorBidi"/>
        </w:rPr>
        <w:t>Die Lösungsstrategie funktioniert auch mit mehreren Hindernissen in Folge.</w:t>
      </w:r>
    </w:p>
    <w:p w14:paraId="39CBC3BC" w14:textId="1E347762" w:rsidR="0029280F" w:rsidRDefault="0029280F" w:rsidP="0029280F">
      <w:pPr>
        <w:rPr>
          <w:rFonts w:asciiTheme="minorBidi" w:hAnsiTheme="minorBidi" w:cstheme="minorBidi"/>
        </w:rPr>
      </w:pPr>
      <w:r>
        <w:rPr>
          <w:rFonts w:asciiTheme="minorBidi" w:hAnsiTheme="minorBidi" w:cstheme="minorBidi"/>
        </w:rPr>
        <w:t xml:space="preserve">Nach Erreichen des Zielpunkts wird das Fahrzeug wieder nach rechts in die ursprüngliche Fahrtrichtung gedreht. Dazu werden im Fahrtverlauf alle Winkel </w:t>
      </w:r>
      <m:oMath>
        <m:r>
          <w:rPr>
            <w:rFonts w:ascii="Cambria Math" w:hAnsi="Cambria Math" w:cstheme="minorBidi"/>
          </w:rPr>
          <m:t>β</m:t>
        </m:r>
      </m:oMath>
      <w:r>
        <w:rPr>
          <w:rFonts w:asciiTheme="minorBidi" w:hAnsiTheme="minorBidi" w:cstheme="minorBidi"/>
        </w:rPr>
        <w:t xml:space="preserve">, um die das </w:t>
      </w:r>
      <w:r w:rsidR="00443725">
        <w:rPr>
          <w:rFonts w:asciiTheme="minorBidi" w:hAnsiTheme="minorBidi" w:cstheme="minorBidi"/>
        </w:rPr>
        <w:t>Mecanum-Omniwheels-</w:t>
      </w:r>
      <w:r>
        <w:rPr>
          <w:rFonts w:asciiTheme="minorBidi" w:hAnsiTheme="minorBidi" w:cstheme="minorBidi"/>
        </w:rPr>
        <w:t xml:space="preserve">Fahrzeug nach den Ausweichmanövern seine Richtung ändern musste, addiert. </w:t>
      </w:r>
    </w:p>
    <w:p w14:paraId="5920E766" w14:textId="77777777" w:rsidR="0029280F" w:rsidRDefault="0029280F" w:rsidP="0029280F">
      <w:pPr>
        <w:rPr>
          <w:rFonts w:asciiTheme="minorBidi" w:hAnsiTheme="minorBidi" w:cstheme="minorBidi"/>
        </w:rPr>
      </w:pPr>
    </w:p>
    <w:p w14:paraId="5E5A27AB" w14:textId="77777777" w:rsidR="0029280F" w:rsidRPr="00802E78" w:rsidRDefault="0029280F" w:rsidP="0029280F">
      <w:pPr>
        <w:rPr>
          <w:rFonts w:asciiTheme="minorBidi" w:hAnsiTheme="minorBidi" w:cstheme="minorBidi"/>
        </w:rPr>
      </w:pPr>
      <w:r w:rsidRPr="00584CFF">
        <w:rPr>
          <w:rFonts w:asciiTheme="minorBidi" w:hAnsiTheme="minorBidi" w:cstheme="minorBidi"/>
          <w:b/>
        </w:rPr>
        <w:t>Wichtig</w:t>
      </w:r>
      <w:r>
        <w:rPr>
          <w:rFonts w:asciiTheme="minorBidi" w:hAnsiTheme="minorBidi" w:cstheme="minorBidi"/>
        </w:rPr>
        <w:t xml:space="preserve">: Da sich die Umrechnungswerte der Impulse pro cm bei Geradeausfahrt und Seitwärtsfahrt unterscheiden, sollten die Berechnungen des neuen Abstands zum Ziel und des Drehwinkels </w:t>
      </w:r>
      <m:oMath>
        <m:r>
          <w:rPr>
            <w:rFonts w:ascii="Cambria Math" w:hAnsi="Cambria Math" w:cstheme="minorBidi"/>
          </w:rPr>
          <m:t>β</m:t>
        </m:r>
      </m:oMath>
      <w:r>
        <w:rPr>
          <w:rFonts w:asciiTheme="minorBidi" w:hAnsiTheme="minorBidi" w:cstheme="minorBidi"/>
        </w:rPr>
        <w:t xml:space="preserve"> in cm-Werten vorgenommen werden.</w:t>
      </w:r>
    </w:p>
    <w:p w14:paraId="43B0AF60" w14:textId="77777777" w:rsidR="0029280F" w:rsidRDefault="0029280F" w:rsidP="0029280F">
      <w:pPr>
        <w:spacing w:after="0"/>
        <w:jc w:val="left"/>
        <w:rPr>
          <w:rFonts w:asciiTheme="minorBidi" w:hAnsiTheme="minorBidi" w:cstheme="minorBidi"/>
        </w:rPr>
      </w:pPr>
      <w:r>
        <w:rPr>
          <w:rFonts w:asciiTheme="minorBidi" w:hAnsiTheme="minorBidi" w:cstheme="minorBidi"/>
        </w:rPr>
        <w:br w:type="page"/>
      </w:r>
    </w:p>
    <w:p w14:paraId="6C44D10F" w14:textId="77777777" w:rsidR="0029280F" w:rsidRDefault="0029280F" w:rsidP="0029280F">
      <w:pPr>
        <w:jc w:val="left"/>
        <w:rPr>
          <w:rFonts w:asciiTheme="minorBidi" w:hAnsiTheme="minorBidi" w:cstheme="minorBidi"/>
        </w:rPr>
      </w:pPr>
      <w:r>
        <w:rPr>
          <w:rFonts w:asciiTheme="minorBidi" w:hAnsiTheme="minorBidi" w:cstheme="minorBidi"/>
        </w:rPr>
        <w:lastRenderedPageBreak/>
        <w:t>2b. Programmauszug (Beispiel):</w:t>
      </w:r>
    </w:p>
    <w:p w14:paraId="7F5459EF" w14:textId="41A5B356" w:rsidR="000331E4" w:rsidRPr="0029280F" w:rsidRDefault="0029280F" w:rsidP="0029280F">
      <w:pPr>
        <w:jc w:val="center"/>
        <w:rPr>
          <w:rFonts w:asciiTheme="minorBidi" w:hAnsiTheme="minorBidi" w:cstheme="minorBidi"/>
          <w:i/>
        </w:rPr>
      </w:pPr>
      <w:r>
        <w:rPr>
          <w:noProof/>
        </w:rPr>
        <w:drawing>
          <wp:inline distT="0" distB="0" distL="0" distR="0" wp14:anchorId="1D6AE9DC" wp14:editId="299A678D">
            <wp:extent cx="4042410" cy="759333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42410" cy="7593330"/>
                    </a:xfrm>
                    <a:prstGeom prst="rect">
                      <a:avLst/>
                    </a:prstGeom>
                  </pic:spPr>
                </pic:pic>
              </a:graphicData>
            </a:graphic>
          </wp:inline>
        </w:drawing>
      </w:r>
      <w:r>
        <w:rPr>
          <w:rFonts w:asciiTheme="minorBidi" w:hAnsiTheme="minorBidi" w:cstheme="minorBidi"/>
          <w:i/>
        </w:rPr>
        <w:t>Me</w:t>
      </w:r>
      <w:r w:rsidRPr="009A0520">
        <w:rPr>
          <w:rFonts w:asciiTheme="minorBidi" w:hAnsiTheme="minorBidi" w:cstheme="minorBidi"/>
          <w:i/>
        </w:rPr>
        <w:t>canum_Target_Reacher.ft</w:t>
      </w:r>
    </w:p>
    <w:p w14:paraId="7B4DC209" w14:textId="77777777" w:rsidR="0029280F" w:rsidRPr="0004739D" w:rsidRDefault="0029280F" w:rsidP="0029280F">
      <w:pPr>
        <w:pStyle w:val="Kategorie"/>
      </w:pPr>
      <w:r w:rsidRPr="00EF323F">
        <w:rPr>
          <w:sz w:val="32"/>
          <w:szCs w:val="24"/>
        </w:rPr>
        <w:lastRenderedPageBreak/>
        <w:t>Anlagen</w:t>
      </w:r>
    </w:p>
    <w:p w14:paraId="7119D2B8" w14:textId="43DA933E" w:rsidR="0029280F" w:rsidRPr="006A42A6" w:rsidRDefault="00443725" w:rsidP="0029280F">
      <w:pPr>
        <w:pStyle w:val="berschrift1"/>
        <w:spacing w:before="0"/>
      </w:pPr>
      <w:r>
        <w:t>Mecanum-Omniwheels-</w:t>
      </w:r>
      <w:r w:rsidR="0029280F" w:rsidRPr="006A42A6">
        <w:t>Fahrzeug mit Hinderniserkennung</w:t>
      </w:r>
    </w:p>
    <w:p w14:paraId="06B5DC00" w14:textId="77777777" w:rsidR="0029280F" w:rsidRDefault="0029280F" w:rsidP="0029280F">
      <w:pPr>
        <w:pStyle w:val="berschrift2"/>
      </w:pPr>
      <w:r>
        <w:t>Erforderliches Material</w:t>
      </w:r>
    </w:p>
    <w:p w14:paraId="09C5A8EC" w14:textId="77777777" w:rsidR="0029280F" w:rsidRPr="009C6B9D" w:rsidRDefault="0029280F" w:rsidP="0029280F">
      <w:pPr>
        <w:pStyle w:val="AufzhlungTabelle"/>
      </w:pPr>
      <w:r w:rsidRPr="009C6B9D">
        <w:t xml:space="preserve">PC für Programmentwicklung, lokal oder über Web-Schnittstelle. </w:t>
      </w:r>
    </w:p>
    <w:p w14:paraId="7EEE0CB2" w14:textId="77777777" w:rsidR="0029280F" w:rsidRDefault="0029280F" w:rsidP="0029280F">
      <w:pPr>
        <w:pStyle w:val="AufzhlungTabelle"/>
      </w:pPr>
      <w:r w:rsidRPr="009C6B9D">
        <w:t>USB-Kabel oder BLE-</w:t>
      </w:r>
      <w:r>
        <w:t xml:space="preserve"> bzw. </w:t>
      </w:r>
      <w:r w:rsidRPr="009C6B9D">
        <w:t>WLAN-</w:t>
      </w:r>
      <w:r>
        <w:t>Verbindung</w:t>
      </w:r>
      <w:r w:rsidRPr="009C6B9D">
        <w:t xml:space="preserve"> für die Übertragung des Programms auf den TXT</w:t>
      </w:r>
      <w:r>
        <w:t>4.0</w:t>
      </w:r>
      <w:r w:rsidRPr="009C6B9D">
        <w:t xml:space="preserve">. </w:t>
      </w:r>
    </w:p>
    <w:p w14:paraId="0D69F3E4" w14:textId="77777777" w:rsidR="0029280F" w:rsidRPr="009C6B9D" w:rsidRDefault="0029280F" w:rsidP="0029280F">
      <w:pPr>
        <w:pStyle w:val="AufzhlungTabelle"/>
      </w:pPr>
      <w:r>
        <w:t xml:space="preserve">Parcours-Bogen mit schwarzer, 2 cm breiter, geschlossener Kreislinie (aus </w:t>
      </w:r>
      <w:r w:rsidRPr="00002A02">
        <w:rPr>
          <w:rFonts w:cstheme="minorBidi"/>
          <w:lang w:eastAsia="en-US"/>
        </w:rPr>
        <w:t>Robotics TXT 4.0 Base Set</w:t>
      </w:r>
      <w:r>
        <w:t>).</w:t>
      </w:r>
    </w:p>
    <w:p w14:paraId="34BE229C" w14:textId="77777777" w:rsidR="0029280F" w:rsidRPr="009C6B9D" w:rsidRDefault="0029280F" w:rsidP="0029280F">
      <w:pPr>
        <w:rPr>
          <w:rFonts w:asciiTheme="minorBidi" w:hAnsiTheme="minorBidi" w:cstheme="minorBidi"/>
        </w:rPr>
      </w:pPr>
    </w:p>
    <w:p w14:paraId="7D4277A9" w14:textId="77777777" w:rsidR="0029280F" w:rsidRDefault="0029280F" w:rsidP="0029280F">
      <w:pPr>
        <w:pStyle w:val="berschrift2"/>
      </w:pPr>
      <w:r>
        <w:t>Weiterführende Informationen</w:t>
      </w:r>
    </w:p>
    <w:p w14:paraId="79F5890D" w14:textId="77777777" w:rsidR="0029280F" w:rsidRDefault="0029280F" w:rsidP="0029280F">
      <w:pPr>
        <w:pStyle w:val="Literatur"/>
        <w:rPr>
          <w:rFonts w:asciiTheme="minorBidi" w:hAnsiTheme="minorBidi" w:cstheme="minorBidi"/>
        </w:rPr>
      </w:pPr>
      <w:r w:rsidRPr="009C6B9D">
        <w:rPr>
          <w:rFonts w:asciiTheme="minorBidi" w:hAnsiTheme="minorBidi" w:cstheme="minorBidi"/>
        </w:rPr>
        <w:t>[1]</w:t>
      </w:r>
      <w:r w:rsidRPr="009C6B9D">
        <w:rPr>
          <w:rFonts w:asciiTheme="minorBidi" w:hAnsiTheme="minorBidi" w:cstheme="minorBidi"/>
        </w:rPr>
        <w:tab/>
      </w:r>
      <w:r w:rsidRPr="001954F0">
        <w:rPr>
          <w:rFonts w:asciiTheme="minorBidi" w:hAnsiTheme="minorBidi" w:cstheme="minorBidi"/>
        </w:rPr>
        <w:t xml:space="preserve">FRC Team 2605 (Bellingham, WA): </w:t>
      </w:r>
      <w:hyperlink r:id="rId23" w:history="1">
        <w:r w:rsidRPr="001954F0">
          <w:rPr>
            <w:rStyle w:val="Hyperlink"/>
            <w:rFonts w:asciiTheme="minorBidi" w:hAnsiTheme="minorBidi" w:cstheme="minorBidi"/>
            <w:i/>
          </w:rPr>
          <w:t>How a Mecanum Drive Works</w:t>
        </w:r>
      </w:hyperlink>
      <w:r w:rsidRPr="001954F0">
        <w:rPr>
          <w:rFonts w:asciiTheme="minorBidi" w:hAnsiTheme="minorBidi" w:cstheme="minorBidi"/>
        </w:rPr>
        <w:t>. github.io</w:t>
      </w:r>
    </w:p>
    <w:p w14:paraId="5B979EE6" w14:textId="77777777" w:rsidR="0029280F" w:rsidRPr="009C6B9D" w:rsidRDefault="0029280F" w:rsidP="0029280F">
      <w:pPr>
        <w:pStyle w:val="Literatur"/>
        <w:rPr>
          <w:rFonts w:asciiTheme="minorBidi" w:hAnsiTheme="minorBidi" w:cstheme="minorBidi"/>
        </w:rPr>
      </w:pPr>
      <w:r>
        <w:rPr>
          <w:rFonts w:asciiTheme="minorBidi" w:hAnsiTheme="minorBidi" w:cstheme="minorBidi"/>
        </w:rPr>
        <w:t>[2]</w:t>
      </w:r>
      <w:r>
        <w:rPr>
          <w:rFonts w:asciiTheme="minorBidi" w:hAnsiTheme="minorBidi" w:cstheme="minorBidi"/>
        </w:rPr>
        <w:tab/>
        <w:t xml:space="preserve">Online-Diagrammeditor zur Erstellung von Zustandsübergangsdiagrammen (Format drawio): </w:t>
      </w:r>
      <w:hyperlink r:id="rId24" w:history="1">
        <w:r w:rsidRPr="00262BF8">
          <w:rPr>
            <w:rStyle w:val="Hyperlink"/>
            <w:rFonts w:asciiTheme="minorBidi" w:hAnsiTheme="minorBidi" w:cstheme="minorBidi"/>
          </w:rPr>
          <w:t>https://www.diagrammeditor.de/</w:t>
        </w:r>
      </w:hyperlink>
    </w:p>
    <w:sectPr w:rsidR="0029280F" w:rsidRPr="009C6B9D" w:rsidSect="00E96821">
      <w:headerReference w:type="even" r:id="rId25"/>
      <w:headerReference w:type="default" r:id="rId26"/>
      <w:footerReference w:type="even" r:id="rId27"/>
      <w:footerReference w:type="default" r:id="rId28"/>
      <w:headerReference w:type="first" r:id="rId29"/>
      <w:footerReference w:type="first" r:id="rId30"/>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5EC00" w14:textId="77777777" w:rsidR="005F5FFE" w:rsidRDefault="005F5FFE">
      <w:r>
        <w:separator/>
      </w:r>
    </w:p>
  </w:endnote>
  <w:endnote w:type="continuationSeparator" w:id="0">
    <w:p w14:paraId="6F8CB9B8" w14:textId="77777777" w:rsidR="005F5FFE" w:rsidRDefault="005F5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E66E6" w14:textId="77777777" w:rsidR="008F1C46" w:rsidRDefault="008F1C46">
    <w:pPr>
      <w:pStyle w:val="Fuzeile"/>
    </w:pPr>
    <w:r>
      <w:fldChar w:fldCharType="begin"/>
    </w:r>
    <w:r>
      <w:instrText>PAGE   \* MERGEFORMAT</w:instrText>
    </w:r>
    <w:r>
      <w:fldChar w:fldCharType="separate"/>
    </w:r>
    <w:r w:rsidR="00885273">
      <w:rPr>
        <w:noProof/>
      </w:rPr>
      <w:t>6</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sidR="009F1331">
              <w:rPr>
                <w:b/>
                <w:bCs/>
                <w:noProof/>
              </w:rPr>
              <w:t>14</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sidR="009F1331">
              <w:rPr>
                <w:b/>
                <w:bCs/>
                <w:noProof/>
              </w:rPr>
              <w:t>14</w:t>
            </w:r>
            <w:r>
              <w:rPr>
                <w:b/>
                <w:bCs/>
                <w:sz w:val="24"/>
                <w:szCs w:val="24"/>
              </w:rPr>
              <w:fldChar w:fldCharType="end"/>
            </w:r>
          </w:p>
        </w:sdtContent>
      </w:sdt>
    </w:sdtContent>
  </w:sdt>
  <w:p w14:paraId="0A47574B" w14:textId="4616CF4E" w:rsidR="008F1C46" w:rsidRDefault="008F1C46">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4C47E" w14:textId="77777777" w:rsidR="009F1331" w:rsidRDefault="009F1331">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815182" w14:textId="77777777" w:rsidR="005F5FFE" w:rsidRDefault="005F5FFE">
      <w:r>
        <w:separator/>
      </w:r>
    </w:p>
  </w:footnote>
  <w:footnote w:type="continuationSeparator" w:id="0">
    <w:p w14:paraId="6314860E" w14:textId="77777777" w:rsidR="005F5FFE" w:rsidRDefault="005F5F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B12ED"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945F7" w14:textId="218D353A" w:rsidR="008F1C46" w:rsidRPr="00072A78" w:rsidRDefault="008F1C46">
    <w:pPr>
      <w:pStyle w:val="Kopfzeile"/>
      <w:rPr>
        <w:lang w:val="en-GB"/>
      </w:rPr>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0" w:name="_GoBack"/>
    <w:bookmarkEnd w:id="0"/>
    <w:r w:rsidR="004049C9" w:rsidRPr="00072A78">
      <w:rPr>
        <w:szCs w:val="24"/>
        <w:lang w:val="en-GB"/>
      </w:rPr>
      <w:t xml:space="preserve">ROBOTICS Add On: Omniwheels </w:t>
    </w:r>
    <w:r w:rsidR="003631EE" w:rsidRPr="00072A78">
      <w:rPr>
        <w:noProof/>
        <w:lang w:val="en-GB"/>
      </w:rPr>
      <w:t>– Sekundarstufe I+II</w:t>
    </w:r>
    <w:r w:rsidRPr="00072A78">
      <w:rPr>
        <w:noProof/>
        <w:lang w:val="en-GB"/>
      </w:rP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2760D" w14:textId="77777777" w:rsidR="009F1331" w:rsidRDefault="009F1331">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64" w:dllVersion="131078" w:nlCheck="1" w:checkStyle="1"/>
  <w:activeWritingStyle w:appName="MSWord" w:lang="en-GB" w:vendorID="64" w:dllVersion="131078" w:nlCheck="1" w:checkStyle="1"/>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676"/>
    <w:rsid w:val="00000597"/>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2A7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3875"/>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9C9"/>
    <w:rsid w:val="00404B71"/>
    <w:rsid w:val="00413E03"/>
    <w:rsid w:val="004218BA"/>
    <w:rsid w:val="00433E60"/>
    <w:rsid w:val="00434525"/>
    <w:rsid w:val="00435EA1"/>
    <w:rsid w:val="004377CB"/>
    <w:rsid w:val="00443725"/>
    <w:rsid w:val="00455455"/>
    <w:rsid w:val="00472E75"/>
    <w:rsid w:val="00476D4B"/>
    <w:rsid w:val="00482CE6"/>
    <w:rsid w:val="00494F24"/>
    <w:rsid w:val="004A6F5B"/>
    <w:rsid w:val="004B4FD0"/>
    <w:rsid w:val="004B754D"/>
    <w:rsid w:val="004B7983"/>
    <w:rsid w:val="004C138F"/>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5FFE"/>
    <w:rsid w:val="005F6FD5"/>
    <w:rsid w:val="005F7EED"/>
    <w:rsid w:val="00604863"/>
    <w:rsid w:val="00604A88"/>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1331"/>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16B"/>
    <w:rsid w:val="00B92265"/>
    <w:rsid w:val="00B93F9E"/>
    <w:rsid w:val="00B95008"/>
    <w:rsid w:val="00BB0419"/>
    <w:rsid w:val="00BB3A6C"/>
    <w:rsid w:val="00BC2B50"/>
    <w:rsid w:val="00BC628D"/>
    <w:rsid w:val="00BC6850"/>
    <w:rsid w:val="00BD239F"/>
    <w:rsid w:val="00BD27A4"/>
    <w:rsid w:val="00BD40EC"/>
    <w:rsid w:val="00BE6B61"/>
    <w:rsid w:val="00BF56BF"/>
    <w:rsid w:val="00BF665D"/>
    <w:rsid w:val="00BF6743"/>
    <w:rsid w:val="00C0157E"/>
    <w:rsid w:val="00C03CEB"/>
    <w:rsid w:val="00C112FA"/>
    <w:rsid w:val="00C11663"/>
    <w:rsid w:val="00C149DC"/>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diagrammeditor.de/" TargetMode="External"/><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seamonsters-2605.github.io/archive/mecanum/" TargetMode="External"/><Relationship Id="rId28"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14</Pages>
  <Words>696</Words>
  <Characters>4720</Characters>
  <Application>Microsoft Office Word</Application>
  <DocSecurity>0</DocSecurity>
  <Lines>127</Lines>
  <Paragraphs>38</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5378</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Dirk Fox</dc:creator>
  <cp:keywords/>
  <dc:description/>
  <cp:lastModifiedBy>Dirk Fox</cp:lastModifiedBy>
  <cp:revision>5</cp:revision>
  <cp:lastPrinted>2021-06-02T08:55:00Z</cp:lastPrinted>
  <dcterms:created xsi:type="dcterms:W3CDTF">2021-09-13T08:08:00Z</dcterms:created>
  <dcterms:modified xsi:type="dcterms:W3CDTF">2021-09-13T08:20:00Z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