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39CFC944" w:rsidR="004B4FD0" w:rsidRPr="00216638" w:rsidRDefault="00AE67AF" w:rsidP="00216638">
      <w:pPr>
        <w:pStyle w:val="berschrift1"/>
      </w:pPr>
      <w:r>
        <w:t xml:space="preserve">Solution sheet 8 - Lift - Pawl</w:t>
      </w:r>
    </w:p>
    <w:p w14:paraId="39873A58" w14:textId="77777777" w:rsidR="007A7500" w:rsidRPr="00A57CDC" w:rsidRDefault="00AE70E5" w:rsidP="00216638">
      <w:pPr>
        <w:pStyle w:val="berschrift2"/>
      </w:pPr>
      <w:r>
        <w:t xml:space="preserve">Construction task</w:t>
      </w:r>
    </w:p>
    <w:p w14:paraId="0F76D32E" w14:textId="77777777" w:rsidR="00AF70CA" w:rsidRPr="000E0259" w:rsidRDefault="00AF70CA" w:rsidP="00AF70CA">
      <w:r>
        <w:drawing>
          <wp:inline distT="0" distB="0" distL="0" distR="0" wp14:anchorId="5C903ED0" wp14:editId="24C686C2">
            <wp:extent cx="2194508" cy="3600000"/>
            <wp:effectExtent l="0" t="0" r="0" b="63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94508" cy="3600000"/>
                    </a:xfrm>
                    <a:prstGeom prst="rect">
                      <a:avLst/>
                    </a:prstGeom>
                  </pic:spPr>
                </pic:pic>
              </a:graphicData>
            </a:graphic>
          </wp:inline>
        </w:drawing>
      </w:r>
      <w:r>
        <w:t xml:space="preserve"> </w:t>
      </w:r>
      <w:r>
        <w:drawing>
          <wp:inline distT="0" distB="0" distL="0" distR="0" wp14:anchorId="6F2C881B" wp14:editId="1A6E6687">
            <wp:extent cx="2234963" cy="3600000"/>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34963" cy="3600000"/>
                    </a:xfrm>
                    <a:prstGeom prst="rect">
                      <a:avLst/>
                    </a:prstGeom>
                  </pic:spPr>
                </pic:pic>
              </a:graphicData>
            </a:graphic>
          </wp:inline>
        </w:drawing>
      </w:r>
    </w:p>
    <w:p w14:paraId="7BFCEF52" w14:textId="30143E4B" w:rsidR="00F11ECD" w:rsidRDefault="00EA192A" w:rsidP="009D5B2A">
      <w:pPr>
        <w:pStyle w:val="berschrift2"/>
      </w:pPr>
      <w:r>
        <w:t xml:space="preserve">Topic task</w:t>
      </w:r>
    </w:p>
    <w:p w14:paraId="19BD4EA9" w14:textId="6EFA944E" w:rsidR="00AF70CA" w:rsidRDefault="00AF70CA" w:rsidP="00AF70CA">
      <w:pPr>
        <w:pStyle w:val="Listenabsatz"/>
        <w:numPr>
          <w:ilvl w:val="0"/>
          <w:numId w:val="46"/>
        </w:numPr>
      </w:pPr>
      <w:r>
        <w:t xml:space="preserve">Instructions for moving the lift up:</w:t>
      </w:r>
    </w:p>
    <w:p w14:paraId="1E186FD2" w14:textId="77777777" w:rsidR="00A60DCF" w:rsidRDefault="00A60DCF" w:rsidP="00A60DCF">
      <w:pPr>
        <w:pStyle w:val="Listenabsatz"/>
        <w:numPr>
          <w:ilvl w:val="0"/>
          <w:numId w:val="0"/>
        </w:numPr>
        <w:ind w:left="720"/>
      </w:pPr>
    </w:p>
    <w:p w14:paraId="0E7F62DE" w14:textId="428977E2" w:rsidR="00AF70CA" w:rsidRDefault="00AF70CA" w:rsidP="00AF70CA">
      <w:pPr>
        <w:pStyle w:val="Listenabsatz"/>
        <w:numPr>
          <w:ilvl w:val="0"/>
          <w:numId w:val="47"/>
        </w:numPr>
      </w:pPr>
      <w:r>
        <w:t xml:space="preserve">Make sure that the pawl is resting properly on the crank gear wheel and can move easily.</w:t>
      </w:r>
    </w:p>
    <w:p w14:paraId="27652F6B" w14:textId="77777777" w:rsidR="00A60DCF" w:rsidRDefault="00A60DCF" w:rsidP="00A60DCF">
      <w:pPr>
        <w:pStyle w:val="Listenabsatz"/>
        <w:numPr>
          <w:ilvl w:val="0"/>
          <w:numId w:val="0"/>
        </w:numPr>
        <w:ind w:left="1080"/>
      </w:pPr>
    </w:p>
    <w:p w14:paraId="48009E56" w14:textId="0090D51A" w:rsidR="00AF70CA" w:rsidRDefault="00AF70CA" w:rsidP="00AF70CA">
      <w:pPr>
        <w:pStyle w:val="Listenabsatz"/>
        <w:numPr>
          <w:ilvl w:val="0"/>
          <w:numId w:val="47"/>
        </w:numPr>
      </w:pPr>
      <w:r>
        <w:t xml:space="preserve">Crank clockwise until the required height is reached.</w:t>
      </w:r>
    </w:p>
    <w:p w14:paraId="6CD38CC7" w14:textId="77777777" w:rsidR="00A60DCF" w:rsidRDefault="00A60DCF" w:rsidP="00A60DCF">
      <w:pPr>
        <w:pStyle w:val="Listenabsatz"/>
        <w:numPr>
          <w:ilvl w:val="0"/>
          <w:numId w:val="0"/>
        </w:numPr>
        <w:ind w:left="1080"/>
      </w:pPr>
    </w:p>
    <w:p w14:paraId="4B86D8D5" w14:textId="2EFA6362" w:rsidR="00AF70CA" w:rsidRDefault="003D6107" w:rsidP="00A60DCF">
      <w:pPr>
        <w:pStyle w:val="Listenabsatz"/>
        <w:numPr>
          <w:ilvl w:val="0"/>
          <w:numId w:val="47"/>
        </w:numPr>
        <w:spacing w:after="0"/>
        <w:jc w:val="left"/>
      </w:pPr>
      <w:r>
        <w:t xml:space="preserve">The crank can now be released.</w:t>
      </w:r>
      <w:r>
        <w:t xml:space="preserve"> </w:t>
      </w:r>
      <w:r>
        <w:t xml:space="preserve">The pawl secures the rope winch and the lift.</w:t>
      </w:r>
      <w:r>
        <w:t xml:space="preserve"> </w:t>
      </w:r>
      <w:r>
        <w:t xml:space="preserve">The pawl must not be lifted without holding the crank tight!</w:t>
      </w:r>
      <w:r>
        <w:br w:type="page"/>
      </w:r>
    </w:p>
    <w:p w14:paraId="26DE542E" w14:textId="1D972E0E" w:rsidR="00AF70CA" w:rsidRDefault="00AF70CA" w:rsidP="00AF70CA">
      <w:pPr>
        <w:pStyle w:val="Listenabsatz"/>
        <w:numPr>
          <w:ilvl w:val="0"/>
          <w:numId w:val="46"/>
        </w:numPr>
      </w:pPr>
      <w:r>
        <w:t xml:space="preserve">Instructions for moving the lift down:</w:t>
      </w:r>
    </w:p>
    <w:p w14:paraId="4BCE864F" w14:textId="77777777" w:rsidR="00A60DCF" w:rsidRDefault="00A60DCF" w:rsidP="00A60DCF">
      <w:pPr>
        <w:pStyle w:val="Listenabsatz"/>
        <w:numPr>
          <w:ilvl w:val="0"/>
          <w:numId w:val="0"/>
        </w:numPr>
        <w:ind w:left="720"/>
      </w:pPr>
    </w:p>
    <w:p w14:paraId="3A502747" w14:textId="176FC503" w:rsidR="00AF70CA" w:rsidRDefault="00AF70CA" w:rsidP="00AF70CA">
      <w:pPr>
        <w:pStyle w:val="Listenabsatz"/>
        <w:numPr>
          <w:ilvl w:val="0"/>
          <w:numId w:val="48"/>
        </w:numPr>
      </w:pPr>
      <w:r>
        <w:t xml:space="preserve">Hold the crank firmly!</w:t>
      </w:r>
    </w:p>
    <w:p w14:paraId="148E0E79" w14:textId="77777777" w:rsidR="00A60DCF" w:rsidRDefault="00A60DCF" w:rsidP="00A60DCF">
      <w:pPr>
        <w:pStyle w:val="Listenabsatz"/>
        <w:numPr>
          <w:ilvl w:val="0"/>
          <w:numId w:val="0"/>
        </w:numPr>
        <w:ind w:left="1080"/>
      </w:pPr>
    </w:p>
    <w:p w14:paraId="2FFF9BF8" w14:textId="07DF30E4" w:rsidR="00AF70CA" w:rsidRDefault="00AF70CA" w:rsidP="00AF70CA">
      <w:pPr>
        <w:pStyle w:val="Listenabsatz"/>
        <w:numPr>
          <w:ilvl w:val="0"/>
          <w:numId w:val="48"/>
        </w:numPr>
      </w:pPr>
      <w:r>
        <w:t xml:space="preserve">Then lift the pawl without releasing the crank!</w:t>
      </w:r>
      <w:r>
        <w:t xml:space="preserve"> </w:t>
      </w:r>
      <w:r>
        <w:t xml:space="preserve">You might have to turn the crank clockwise a little to clear the pawl and allow it to move.</w:t>
      </w:r>
    </w:p>
    <w:p w14:paraId="7FDEE6B5" w14:textId="77777777" w:rsidR="00A60DCF" w:rsidRDefault="00A60DCF" w:rsidP="00A60DCF">
      <w:pPr>
        <w:pStyle w:val="Listenabsatz"/>
        <w:numPr>
          <w:ilvl w:val="0"/>
          <w:numId w:val="0"/>
        </w:numPr>
        <w:ind w:left="1080"/>
      </w:pPr>
    </w:p>
    <w:p w14:paraId="7C0F5660" w14:textId="7E647A60" w:rsidR="00AF70CA" w:rsidRDefault="003D6107" w:rsidP="00AF70CA">
      <w:pPr>
        <w:pStyle w:val="Listenabsatz"/>
        <w:numPr>
          <w:ilvl w:val="0"/>
          <w:numId w:val="48"/>
        </w:numPr>
      </w:pPr>
      <w:r>
        <w:t xml:space="preserve">To lower the lift, the crank must be turned slowly in an anti-clockwise direction.</w:t>
      </w:r>
      <w:r>
        <w:t xml:space="preserve"> </w:t>
      </w:r>
      <w:r>
        <w:t xml:space="preserve">During this, the pawl must be raised.</w:t>
      </w:r>
    </w:p>
    <w:p w14:paraId="1290A2F9" w14:textId="77777777" w:rsidR="00A60DCF" w:rsidRDefault="00A60DCF" w:rsidP="00A60DCF">
      <w:pPr>
        <w:pStyle w:val="Listenabsatz"/>
        <w:numPr>
          <w:ilvl w:val="0"/>
          <w:numId w:val="0"/>
        </w:numPr>
        <w:ind w:left="1080"/>
      </w:pPr>
    </w:p>
    <w:p w14:paraId="7371A68B" w14:textId="44335E04" w:rsidR="00AF70CA" w:rsidRPr="000E0259" w:rsidRDefault="008B6B7E" w:rsidP="00AF70CA">
      <w:pPr>
        <w:pStyle w:val="Listenabsatz"/>
        <w:numPr>
          <w:ilvl w:val="0"/>
          <w:numId w:val="48"/>
        </w:numPr>
      </w:pPr>
      <w:r>
        <w:t xml:space="preserve">When the lift has reached its destination, the pawl must be lowered onto the crank gear wheel first, to secure this.</w:t>
      </w:r>
      <w:r>
        <w:t xml:space="preserve"> </w:t>
      </w:r>
      <w:r>
        <w:t xml:space="preserve">After this, the crank may be released.</w:t>
      </w:r>
    </w:p>
    <w:p w14:paraId="31760DDB" w14:textId="77777777" w:rsidR="007B031B" w:rsidRPr="00EA192A" w:rsidRDefault="007B031B" w:rsidP="000E3CC9">
      <w:pPr>
        <w:pStyle w:val="berschrift2"/>
      </w:pPr>
      <w:r>
        <w:t xml:space="preserve">Experimental task</w:t>
      </w:r>
    </w:p>
    <w:p w14:paraId="2B3AB620" w14:textId="7D239A8D" w:rsidR="00AF70CA" w:rsidRDefault="00AF70CA" w:rsidP="00AF70CA">
      <w:pPr>
        <w:pStyle w:val="Listenabsatz"/>
        <w:numPr>
          <w:ilvl w:val="0"/>
          <w:numId w:val="49"/>
        </w:numPr>
      </w:pPr>
      <w:r>
        <w:t xml:space="preserve">Possible weaknesses resulting in faulty function are at least:</w:t>
      </w:r>
      <w:r>
        <w:br/>
      </w:r>
    </w:p>
    <w:p w14:paraId="3F2DC23D" w14:textId="77777777" w:rsidR="00C9137D" w:rsidRPr="00C9137D" w:rsidRDefault="00AF70CA" w:rsidP="00AF70CA">
      <w:pPr>
        <w:pStyle w:val="Listenabsatz"/>
        <w:numPr>
          <w:ilvl w:val="0"/>
          <w:numId w:val="50"/>
        </w:numPr>
        <w:rPr>
          <w:i/>
        </w:rPr>
      </w:pPr>
      <w:r>
        <w:t xml:space="preserve">You can lift the pawl so far that it tips to the wrong side and becomes completely ineffective.</w:t>
      </w:r>
      <w:r>
        <w:t xml:space="preserve"> </w:t>
      </w:r>
      <w:r>
        <w:t xml:space="preserve">This could be eliminated using a few more components attached to the carrier of the pawl, which prevent the pawl from being lifted too far.</w:t>
      </w:r>
    </w:p>
    <w:p w14:paraId="1FE75BA6" w14:textId="59ED11B3" w:rsidR="00AF70CA" w:rsidRDefault="00AF70CA" w:rsidP="00C9137D">
      <w:pPr>
        <w:pStyle w:val="Listenabsatz"/>
        <w:numPr>
          <w:ilvl w:val="0"/>
          <w:numId w:val="0"/>
        </w:numPr>
        <w:ind w:left="1080"/>
        <w:rPr>
          <w:i/>
        </w:rPr>
      </w:pPr>
      <w:r>
        <w:rPr>
          <w:i/>
        </w:rPr>
        <w:t xml:space="preserve">The class should try to find possible solutions, present and test them in groups!</w:t>
      </w:r>
    </w:p>
    <w:p w14:paraId="76CCF13E" w14:textId="77777777" w:rsidR="00A60DCF" w:rsidRPr="00C9137D" w:rsidRDefault="00A60DCF" w:rsidP="00C9137D">
      <w:pPr>
        <w:pStyle w:val="Listenabsatz"/>
        <w:numPr>
          <w:ilvl w:val="0"/>
          <w:numId w:val="0"/>
        </w:numPr>
        <w:ind w:left="1080"/>
        <w:rPr>
          <w:i/>
        </w:rPr>
      </w:pPr>
    </w:p>
    <w:p w14:paraId="09B3BD75" w14:textId="627BDE46" w:rsidR="00AF70CA" w:rsidRDefault="00AF70CA" w:rsidP="00AF70CA">
      <w:pPr>
        <w:pStyle w:val="Listenabsatz"/>
        <w:numPr>
          <w:ilvl w:val="0"/>
          <w:numId w:val="50"/>
        </w:numPr>
      </w:pPr>
      <w:r>
        <w:t xml:space="preserve">You could crank the gear wheel “upwards” so fast, that the pawl “flips” by itself due to the impact of the Z30 wheels and thus becomes ineffective again as in a).</w:t>
      </w:r>
      <w:r>
        <w:t xml:space="preserve"> </w:t>
      </w:r>
      <w:r>
        <w:t xml:space="preserve">The solution is the same as for a), namely a top-mounted stop for the pawl.</w:t>
      </w:r>
    </w:p>
    <w:p w14:paraId="21F79038" w14:textId="77777777" w:rsidR="00A60DCF" w:rsidRDefault="00A60DCF" w:rsidP="00A60DCF">
      <w:pPr>
        <w:pStyle w:val="Listenabsatz"/>
        <w:numPr>
          <w:ilvl w:val="0"/>
          <w:numId w:val="0"/>
        </w:numPr>
        <w:ind w:left="1080"/>
      </w:pPr>
    </w:p>
    <w:p w14:paraId="4F77F64A" w14:textId="1734FA14" w:rsidR="00AF70CA" w:rsidRDefault="00AF70CA" w:rsidP="00AF70CA">
      <w:pPr>
        <w:pStyle w:val="Listenabsatz"/>
        <w:numPr>
          <w:ilvl w:val="0"/>
          <w:numId w:val="50"/>
        </w:numPr>
      </w:pPr>
      <w:r>
        <w:t xml:space="preserve">The clips on the pawl could be too tight, so that the pawl can no longer fall reliably onto the gear wheel by itself solely on account of its own weight.</w:t>
      </w:r>
      <w:r>
        <w:t xml:space="preserve"> </w:t>
      </w:r>
      <w:r>
        <w:t xml:space="preserve">This can be achieved by setting the clips correctly - and in a real lift by lubricating all the joints.</w:t>
      </w:r>
    </w:p>
    <w:p w14:paraId="483044FB" w14:textId="31646BF1" w:rsidR="00AF70CA" w:rsidRDefault="00AF70CA" w:rsidP="00AF70CA">
      <w:pPr>
        <w:pStyle w:val="Listenabsatz"/>
        <w:numPr>
          <w:ilvl w:val="0"/>
          <w:numId w:val="50"/>
        </w:numPr>
      </w:pPr>
      <w:r>
        <w:t xml:space="preserve">The pawl or the gear wheel could be worn and no longer engage properly.</w:t>
      </w:r>
      <w:r>
        <w:t xml:space="preserve"> </w:t>
      </w:r>
      <w:r>
        <w:t xml:space="preserve">This can be checked during preventive maintenance and solved by replacing the pawl or the gear wheel in good time.</w:t>
      </w:r>
    </w:p>
    <w:p w14:paraId="748DCDD8" w14:textId="77777777" w:rsidR="00A60DCF" w:rsidRDefault="00A60DCF" w:rsidP="00A60DCF">
      <w:pPr>
        <w:pStyle w:val="Listenabsatz"/>
        <w:numPr>
          <w:ilvl w:val="0"/>
          <w:numId w:val="0"/>
        </w:numPr>
        <w:ind w:left="1080"/>
      </w:pPr>
    </w:p>
    <w:p w14:paraId="7ED331B0" w14:textId="7F1EDABD" w:rsidR="00AF70CA" w:rsidRDefault="00AF70CA" w:rsidP="00AF70CA">
      <w:pPr>
        <w:pStyle w:val="Listenabsatz"/>
        <w:numPr>
          <w:ilvl w:val="0"/>
          <w:numId w:val="50"/>
        </w:numPr>
      </w:pPr>
      <w:r>
        <w:t xml:space="preserve">The pawl or its mount could break due to material fatigue (or excess load).</w:t>
      </w:r>
      <w:r>
        <w:t xml:space="preserve"> </w:t>
      </w:r>
      <w:r>
        <w:t xml:space="preserve">This can be prevented by correct design and regular testing (e.g. by the TÜV).</w:t>
      </w:r>
    </w:p>
    <w:p w14:paraId="5DBA8DDA" w14:textId="77777777" w:rsidR="00A60DCF" w:rsidRDefault="00A60DCF" w:rsidP="00A60DCF">
      <w:pPr>
        <w:pStyle w:val="Listenabsatz"/>
        <w:numPr>
          <w:ilvl w:val="0"/>
          <w:numId w:val="0"/>
        </w:numPr>
        <w:ind w:left="1080"/>
      </w:pPr>
    </w:p>
    <w:p w14:paraId="07262B58" w14:textId="68E59CFD" w:rsidR="00AF70CA" w:rsidRPr="000E0259" w:rsidRDefault="00AF70CA" w:rsidP="00AF70CA">
      <w:pPr>
        <w:pStyle w:val="Listenabsatz"/>
        <w:numPr>
          <w:ilvl w:val="0"/>
          <w:numId w:val="50"/>
        </w:numPr>
      </w:pPr>
      <w:r>
        <w:t xml:space="preserve">When the lift is at the top, somebody could simply lift the pawl without holding the crank.</w:t>
      </w:r>
      <w:r>
        <w:t xml:space="preserve"> </w:t>
      </w:r>
      <w:r>
        <w:t xml:space="preserve">This would be a classic operating error - a human error rather than a technical fault, and difficult to reliably avoid.</w:t>
      </w:r>
      <w:r>
        <w:t xml:space="preserve"> </w:t>
      </w:r>
      <w:r>
        <w:t xml:space="preserve">This operating error cannot be avoided with the given design.</w:t>
      </w:r>
      <w:r>
        <w:t xml:space="preserve"> </w:t>
      </w:r>
      <w:r>
        <w:t xml:space="preserve">However, training and regular instruction of the operating personnel can help.</w:t>
      </w:r>
    </w:p>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Attachments</w:t>
      </w:r>
    </w:p>
    <w:p w14:paraId="7D96404A" w14:textId="1E4C50CC" w:rsidR="009F7A10" w:rsidRPr="00EA192A" w:rsidRDefault="002F0554" w:rsidP="009D5B2A">
      <w:pPr>
        <w:pStyle w:val="berschrift2"/>
      </w:pPr>
      <w:r>
        <w:t xml:space="preserve">Link - Pawl</w:t>
      </w:r>
    </w:p>
    <w:p w14:paraId="082D4AA7" w14:textId="77777777" w:rsidR="009F7A10" w:rsidRPr="00EA192A" w:rsidRDefault="009F7A10" w:rsidP="009D5B2A">
      <w:pPr>
        <w:pStyle w:val="berschrift1"/>
      </w:pPr>
      <w:r>
        <w:t xml:space="preserve">Further information</w:t>
      </w:r>
    </w:p>
    <w:bookmarkEnd w:id="0"/>
    <w:p w14:paraId="2172121F" w14:textId="77777777" w:rsidR="00AF70CA" w:rsidRDefault="00AF70CA" w:rsidP="00AF70CA">
      <w:pPr>
        <w:pStyle w:val="Literatur"/>
      </w:pPr>
      <w:r>
        <w:t xml:space="preserve">[1]</w:t>
      </w:r>
      <w:r>
        <w:tab/>
      </w:r>
      <w:r>
        <w:t xml:space="preserve">Wikipedia:</w:t>
      </w:r>
      <w:r>
        <w:t xml:space="preserve"> </w:t>
      </w:r>
      <w:hyperlink r:id="rId12" w:history="1">
        <w:r>
          <w:rPr>
            <w:rStyle w:val="Hyperlink"/>
            <w:i/>
          </w:rPr>
          <w:t xml:space="preserve">Ratchet</w:t>
        </w:r>
      </w:hyperlink>
      <w:r>
        <w:t xml:space="preserve">.</w:t>
      </w:r>
    </w:p>
    <w:p w14:paraId="302DF0C0" w14:textId="77777777" w:rsidR="00AF70CA" w:rsidRPr="00565D26" w:rsidRDefault="00AF70CA" w:rsidP="00AF70CA">
      <w:pPr>
        <w:pStyle w:val="Literatur"/>
        <w:rPr>
          <w:i/>
        </w:rPr>
      </w:pPr>
      <w:r>
        <w:t xml:space="preserve">[2]</w:t>
      </w:r>
      <w:r>
        <w:tab/>
      </w:r>
      <w:r>
        <w:t xml:space="preserve">Wikipedia:</w:t>
      </w:r>
      <w:r>
        <w:t xml:space="preserve"> </w:t>
      </w:r>
      <w:hyperlink r:id="rId13" w:history="1">
        <w:r>
          <w:rPr>
            <w:rStyle w:val="Hyperlink"/>
            <w:i/>
          </w:rPr>
          <w:t xml:space="preserve">Rope winch</w:t>
        </w:r>
      </w:hyperlink>
      <w:r>
        <w:rPr>
          <w:i/>
        </w:rPr>
        <w:t xml:space="preserve">.</w:t>
      </w:r>
    </w:p>
    <w:sectPr w:rsidR="00AF70CA" w:rsidRPr="00565D26"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CFD34" w14:textId="77777777" w:rsidR="008816CF" w:rsidRDefault="008816CF">
      <w:r>
        <w:separator/>
      </w:r>
    </w:p>
  </w:endnote>
  <w:endnote w:type="continuationSeparator" w:id="0">
    <w:p w14:paraId="5CDAEE3C" w14:textId="77777777" w:rsidR="008816CF" w:rsidRDefault="0088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9C90" w14:textId="77777777" w:rsidR="00B62E85" w:rsidRDefault="00B62E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239B8" w14:textId="77777777" w:rsidR="008816CF" w:rsidRDefault="008816CF">
      <w:r>
        <w:separator/>
      </w:r>
    </w:p>
  </w:footnote>
  <w:footnote w:type="continuationSeparator" w:id="0">
    <w:p w14:paraId="4A7D1BE7" w14:textId="77777777" w:rsidR="008816CF" w:rsidRDefault="0088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0508F81F"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14FC" w14:textId="77777777" w:rsidR="00B62E85" w:rsidRDefault="00B62E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0502300"/>
    <w:multiLevelType w:val="hybridMultilevel"/>
    <w:tmpl w:val="AA0066FE"/>
    <w:lvl w:ilvl="0" w:tplc="AF78083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03E755A1"/>
    <w:multiLevelType w:val="hybridMultilevel"/>
    <w:tmpl w:val="4810114C"/>
    <w:lvl w:ilvl="0" w:tplc="7A9876D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BFA0DE0"/>
    <w:multiLevelType w:val="hybridMultilevel"/>
    <w:tmpl w:val="F162FC16"/>
    <w:lvl w:ilvl="0" w:tplc="96CA468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8"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6736017"/>
    <w:multiLevelType w:val="hybridMultilevel"/>
    <w:tmpl w:val="FF981FE8"/>
    <w:lvl w:ilvl="0" w:tplc="9E1641B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7"/>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6"/>
  </w:num>
  <w:num w:numId="12" w16cid:durableId="1462501521">
    <w:abstractNumId w:val="34"/>
  </w:num>
  <w:num w:numId="13" w16cid:durableId="2062706358">
    <w:abstractNumId w:val="15"/>
  </w:num>
  <w:num w:numId="14" w16cid:durableId="1338656225">
    <w:abstractNumId w:val="41"/>
  </w:num>
  <w:num w:numId="15" w16cid:durableId="880676940">
    <w:abstractNumId w:val="19"/>
  </w:num>
  <w:num w:numId="16" w16cid:durableId="1009919">
    <w:abstractNumId w:val="17"/>
  </w:num>
  <w:num w:numId="17" w16cid:durableId="264000709">
    <w:abstractNumId w:val="18"/>
  </w:num>
  <w:num w:numId="18" w16cid:durableId="1496147671">
    <w:abstractNumId w:val="20"/>
  </w:num>
  <w:num w:numId="19" w16cid:durableId="10307372">
    <w:abstractNumId w:val="38"/>
  </w:num>
  <w:num w:numId="20" w16cid:durableId="1857767169">
    <w:abstractNumId w:val="31"/>
  </w:num>
  <w:num w:numId="21" w16cid:durableId="1787236326">
    <w:abstractNumId w:val="29"/>
  </w:num>
  <w:num w:numId="22" w16cid:durableId="1052922554">
    <w:abstractNumId w:val="22"/>
  </w:num>
  <w:num w:numId="23" w16cid:durableId="744953623">
    <w:abstractNumId w:val="24"/>
  </w:num>
  <w:num w:numId="24" w16cid:durableId="523909430">
    <w:abstractNumId w:val="23"/>
  </w:num>
  <w:num w:numId="25" w16cid:durableId="1224371378">
    <w:abstractNumId w:val="28"/>
  </w:num>
  <w:num w:numId="26" w16cid:durableId="1189442834">
    <w:abstractNumId w:val="37"/>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4"/>
  </w:num>
  <w:num w:numId="38" w16cid:durableId="480075096">
    <w:abstractNumId w:val="25"/>
  </w:num>
  <w:num w:numId="39" w16cid:durableId="42758798">
    <w:abstractNumId w:val="32"/>
  </w:num>
  <w:num w:numId="40" w16cid:durableId="1174419628">
    <w:abstractNumId w:val="36"/>
  </w:num>
  <w:num w:numId="41" w16cid:durableId="959723515">
    <w:abstractNumId w:val="33"/>
  </w:num>
  <w:num w:numId="42" w16cid:durableId="1453329261">
    <w:abstractNumId w:val="13"/>
  </w:num>
  <w:num w:numId="43" w16cid:durableId="1032924104">
    <w:abstractNumId w:val="30"/>
  </w:num>
  <w:num w:numId="44" w16cid:durableId="496068682">
    <w:abstractNumId w:val="35"/>
  </w:num>
  <w:num w:numId="45" w16cid:durableId="1686445622">
    <w:abstractNumId w:val="26"/>
  </w:num>
  <w:num w:numId="46" w16cid:durableId="1040980345">
    <w:abstractNumId w:val="12"/>
  </w:num>
  <w:num w:numId="47" w16cid:durableId="1918442457">
    <w:abstractNumId w:val="21"/>
  </w:num>
  <w:num w:numId="48" w16cid:durableId="81076670">
    <w:abstractNumId w:val="40"/>
  </w:num>
  <w:num w:numId="49" w16cid:durableId="485249179">
    <w:abstractNumId w:val="39"/>
  </w:num>
  <w:num w:numId="50" w16cid:durableId="38110481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554"/>
    <w:rsid w:val="002F099E"/>
    <w:rsid w:val="002F3C53"/>
    <w:rsid w:val="002F7E30"/>
    <w:rsid w:val="003024E6"/>
    <w:rsid w:val="00302A94"/>
    <w:rsid w:val="00302C0E"/>
    <w:rsid w:val="00303752"/>
    <w:rsid w:val="003100A9"/>
    <w:rsid w:val="00311190"/>
    <w:rsid w:val="00321E4D"/>
    <w:rsid w:val="00323B3E"/>
    <w:rsid w:val="00323C22"/>
    <w:rsid w:val="00323D2C"/>
    <w:rsid w:val="00335CCE"/>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45F3"/>
    <w:rsid w:val="003C0D47"/>
    <w:rsid w:val="003C1EF0"/>
    <w:rsid w:val="003C382C"/>
    <w:rsid w:val="003D0688"/>
    <w:rsid w:val="003D5BEC"/>
    <w:rsid w:val="003D6107"/>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14710"/>
    <w:rsid w:val="0053689F"/>
    <w:rsid w:val="005420BE"/>
    <w:rsid w:val="00543BE7"/>
    <w:rsid w:val="00543C89"/>
    <w:rsid w:val="00562E9F"/>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2933"/>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E05F7"/>
    <w:rsid w:val="007E287E"/>
    <w:rsid w:val="007E3AA1"/>
    <w:rsid w:val="007E7A52"/>
    <w:rsid w:val="007F41DA"/>
    <w:rsid w:val="00800F80"/>
    <w:rsid w:val="008058A1"/>
    <w:rsid w:val="00805C2F"/>
    <w:rsid w:val="00817D41"/>
    <w:rsid w:val="00820994"/>
    <w:rsid w:val="008219A2"/>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16CF"/>
    <w:rsid w:val="00885273"/>
    <w:rsid w:val="008908EB"/>
    <w:rsid w:val="00893D00"/>
    <w:rsid w:val="008963B8"/>
    <w:rsid w:val="008A620F"/>
    <w:rsid w:val="008B0B31"/>
    <w:rsid w:val="008B4844"/>
    <w:rsid w:val="008B4946"/>
    <w:rsid w:val="008B63FA"/>
    <w:rsid w:val="008B6B7E"/>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0DCF"/>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67AF"/>
    <w:rsid w:val="00AE70E5"/>
    <w:rsid w:val="00AE7717"/>
    <w:rsid w:val="00AF1AA7"/>
    <w:rsid w:val="00AF1FD5"/>
    <w:rsid w:val="00AF3FBE"/>
    <w:rsid w:val="00AF649B"/>
    <w:rsid w:val="00AF70CA"/>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2E85"/>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37D"/>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654"/>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n.wikipedia.org/wiki/Winch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n.wikipedia.org/wiki/Ratchet_(dev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3.xml><?xml version="1.0" encoding="utf-8"?>
<ds:datastoreItem xmlns:ds="http://schemas.openxmlformats.org/officeDocument/2006/customXml" ds:itemID="{A5E79BB5-D738-47A6-96CB-C5ACE235C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430</Words>
  <Characters>2745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3169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11</cp:revision>
  <cp:lastPrinted>2021-08-19T17:10:00Z</cp:lastPrinted>
  <dcterms:created xsi:type="dcterms:W3CDTF">2022-07-11T14:14:00Z</dcterms:created>
  <dcterms:modified xsi:type="dcterms:W3CDTF">2022-07-15T08:50:00Z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