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2EFF0CEB" w:rsidR="004B4FD0" w:rsidRPr="00216638" w:rsidRDefault="0055062E" w:rsidP="00216638">
      <w:pPr>
        <w:pStyle w:val="berschrift1"/>
      </w:pPr>
      <w:r>
        <w:t xml:space="preserve">Model 8 - Lift - Pawl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2DE5E741" w14:textId="1541EF84" w:rsidR="00BF2AA5" w:rsidRDefault="00BF2AA5" w:rsidP="00BF2AA5">
      <w:r>
        <w:t xml:space="preserve">Construct the model according to the building instructions.</w:t>
      </w:r>
      <w:r>
        <w:t xml:space="preserve"> </w:t>
      </w:r>
      <w:r>
        <w:t xml:space="preserve">This small lift is an example for many machines with manually operated (rope) winches.</w:t>
      </w:r>
    </w:p>
    <w:p w14:paraId="67E586A5" w14:textId="77777777" w:rsidR="00BF2AA5" w:rsidRDefault="00BF2AA5" w:rsidP="00BF2AA5">
      <w:r>
        <w:t xml:space="preserve">When you crank the winch in a clockwise direction, the lift should move upwards.</w:t>
      </w:r>
      <w:r>
        <w:t xml:space="preserve"> </w:t>
      </w:r>
      <w:r>
        <w:t xml:space="preserve">If it moves down instead, the rope has been wound on the wrong way.</w:t>
      </w:r>
      <w:r>
        <w:t xml:space="preserve"> </w:t>
      </w:r>
      <w:r>
        <w:t xml:space="preserve">In this case, continue winding clockwise and allow the rope to wind onto the rope winch in the other direction.</w:t>
      </w:r>
    </w:p>
    <w:p w14:paraId="6B6B6691" w14:textId="1430C18C" w:rsidR="00BF2AA5" w:rsidRDefault="00BF2AA5" w:rsidP="00BF2AA5">
      <w:r>
        <w:t xml:space="preserve">Once the lift has arrived at the top, it must be secured against unintentional lowering - otherwise it would plummet downwards unchecked if no-one held the winch in place.</w:t>
      </w:r>
      <w:r>
        <w:t xml:space="preserve"> </w:t>
      </w:r>
      <w:r>
        <w:t xml:space="preserve">This is what a </w:t>
      </w:r>
      <w:r>
        <w:rPr>
          <w:i/>
        </w:rPr>
        <w:t xml:space="preserve">pawl</w:t>
      </w:r>
      <w:r>
        <w:t xml:space="preserve"> does.</w:t>
      </w:r>
      <w:r>
        <w:t xml:space="preserve"> </w:t>
      </w:r>
      <w:r>
        <w:t xml:space="preserve">In the model, this is the pivot-mounted basic building block.</w:t>
      </w:r>
      <w:r>
        <w:t xml:space="preserve"> </w:t>
      </w:r>
      <w:r>
        <w:t xml:space="preserve">You can lift it (then the crank wheel can be turned freely in both directions) or set it down on the gear wheel Z30.</w:t>
      </w:r>
      <w:r>
        <w:t xml:space="preserve"> </w:t>
      </w:r>
      <w:r>
        <w:t xml:space="preserve">In this case, the crank can still be turned clockwise (and the lift moves upwards), but in the downward direction of the lift, the pawl – sometimes known as click for the sound it makes - blocks the Z30.</w:t>
      </w:r>
      <w:r>
        <w:t xml:space="preserve"> </w:t>
      </w:r>
      <w:r>
        <w:t xml:space="preserve">This way, the lift is secured safely against unintentional falling.</w:t>
      </w:r>
    </w:p>
    <w:p w14:paraId="124AC7D5" w14:textId="0AFDD043" w:rsidR="00BF2AA5" w:rsidRDefault="00BF2AA5" w:rsidP="00BF2AA5">
      <w:r>
        <w:t xml:space="preserve">The pawl’s own weight keeps it on the gear wheel - an important point for the reliability of the blocking device.</w:t>
      </w:r>
      <w:r>
        <w:t xml:space="preserve"> </w:t>
      </w:r>
      <w:r>
        <w:t xml:space="preserve">The principle is very simple - where there are no complicated parts, they can’t fail either!</w:t>
      </w:r>
    </w:p>
    <w:p w14:paraId="462B4D5E" w14:textId="77777777" w:rsidR="0055062E" w:rsidRPr="00150C61" w:rsidRDefault="0055062E" w:rsidP="00BF2AA5"/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7C08638B" w14:textId="701BFFF5" w:rsidR="00BF2AA5" w:rsidRDefault="00BF2AA5" w:rsidP="00BF2AA5">
      <w:pPr>
        <w:pStyle w:val="Listenabsatz"/>
        <w:numPr>
          <w:ilvl w:val="0"/>
          <w:numId w:val="46"/>
        </w:numPr>
      </w:pPr>
      <w:r>
        <w:t xml:space="preserve">Play with the model and try out how it works.</w:t>
      </w:r>
      <w:r>
        <w:t xml:space="preserve"> </w:t>
      </w:r>
      <w:r>
        <w:t xml:space="preserve">Then write a set of instructions explaining what to do to move the lift up </w:t>
      </w:r>
      <w:r>
        <w:rPr>
          <w:i/>
        </w:rPr>
        <w:t xml:space="preserve">safely</w:t>
      </w:r>
      <w:r>
        <w:t xml:space="preserve">.</w:t>
      </w:r>
    </w:p>
    <w:p w14:paraId="7D37472C" w14:textId="78F03226" w:rsidR="00BF2AA5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8DFCB06" w14:textId="3BFE1863" w:rsidR="00BF2AA5" w:rsidRDefault="00BF2AA5" w:rsidP="00BF2AA5">
      <w:pPr>
        <w:pStyle w:val="Listenabsatz"/>
        <w:numPr>
          <w:ilvl w:val="0"/>
          <w:numId w:val="46"/>
        </w:numPr>
      </w:pPr>
      <w:r>
        <w:t xml:space="preserve">Then write a set of instructions explaining what to do to move the lift down </w:t>
      </w:r>
      <w:r>
        <w:rPr>
          <w:i/>
        </w:rPr>
        <w:t xml:space="preserve">safely</w:t>
      </w:r>
      <w:r>
        <w:t xml:space="preserve"> again.</w:t>
      </w:r>
    </w:p>
    <w:p w14:paraId="4FBF1F4C" w14:textId="32B25EE6" w:rsidR="00BF2AA5" w:rsidRPr="000E0259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470AA6E7" w14:textId="4FCE7E51" w:rsidR="00BF2AA5" w:rsidRDefault="00BF2AA5" w:rsidP="00BF2AA5">
      <w:pPr>
        <w:pStyle w:val="Listenabsatz"/>
        <w:numPr>
          <w:ilvl w:val="0"/>
          <w:numId w:val="47"/>
        </w:numPr>
      </w:pPr>
      <w:r>
        <w:t xml:space="preserve">Find possible weaknesses in the design!</w:t>
      </w:r>
      <w:r>
        <w:t xml:space="preserve"> </w:t>
      </w:r>
      <w:r>
        <w:t xml:space="preserve">What kind of things could happen to prevent the pawl moving properly and thus endangering safety?</w:t>
      </w:r>
      <w:r>
        <w:t xml:space="preserve"> </w:t>
      </w:r>
      <w:r>
        <w:t xml:space="preserve">What could you do in each case to improve the model?</w:t>
      </w:r>
    </w:p>
    <w:p w14:paraId="4CE5C336" w14:textId="5C921FCE" w:rsidR="00BF2AA5" w:rsidRPr="000E0259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2CD9C526" w:rsidR="009F7A10" w:rsidRPr="00EA192A" w:rsidRDefault="007A2983" w:rsidP="009D5B2A">
      <w:pPr>
        <w:pStyle w:val="berschrift2"/>
      </w:pPr>
      <w:r>
        <w:t xml:space="preserve">Link - Pawl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2C7AFA59" w14:textId="77777777" w:rsidR="00BF2AA5" w:rsidRDefault="00BF2AA5" w:rsidP="00BF2AA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Ratchet</w:t>
        </w:r>
      </w:hyperlink>
      <w:r>
        <w:t xml:space="preserve">.</w:t>
      </w:r>
    </w:p>
    <w:p w14:paraId="04E2F969" w14:textId="77777777" w:rsidR="00BF2AA5" w:rsidRPr="00565D26" w:rsidRDefault="00BF2AA5" w:rsidP="00BF2AA5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1" w:history="1">
        <w:r>
          <w:rPr>
            <w:rStyle w:val="Hyperlink"/>
            <w:i/>
          </w:rPr>
          <w:t xml:space="preserve">Rope winch</w:t>
        </w:r>
      </w:hyperlink>
      <w:r>
        <w:rPr>
          <w:i/>
        </w:rPr>
        <w:t xml:space="preserve">.</w:t>
      </w:r>
    </w:p>
    <w:sectPr w:rsidR="00BF2AA5" w:rsidRPr="00565D2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5DE5" w14:textId="77777777" w:rsidR="00096511" w:rsidRDefault="000965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7FD323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A2CE" w14:textId="77777777" w:rsidR="00096511" w:rsidRDefault="000965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1522D"/>
    <w:multiLevelType w:val="hybridMultilevel"/>
    <w:tmpl w:val="062E5674"/>
    <w:lvl w:ilvl="0" w:tplc="E22E9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8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29"/>
  </w:num>
  <w:num w:numId="40" w16cid:durableId="1174419628">
    <w:abstractNumId w:val="34"/>
  </w:num>
  <w:num w:numId="41" w16cid:durableId="959723515">
    <w:abstractNumId w:val="30"/>
  </w:num>
  <w:num w:numId="42" w16cid:durableId="1453329261">
    <w:abstractNumId w:val="11"/>
  </w:num>
  <w:num w:numId="43" w16cid:durableId="1032924104">
    <w:abstractNumId w:val="27"/>
  </w:num>
  <w:num w:numId="44" w16cid:durableId="496068682">
    <w:abstractNumId w:val="33"/>
  </w:num>
  <w:num w:numId="45" w16cid:durableId="1686445622">
    <w:abstractNumId w:val="23"/>
  </w:num>
  <w:num w:numId="46" w16cid:durableId="931861678">
    <w:abstractNumId w:val="32"/>
  </w:num>
  <w:num w:numId="47" w16cid:durableId="1299528542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96511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062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983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18B7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AA5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23FA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Winche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en.wikipedia.org/wiki/Ratchet_(device)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99A74A-32F3-418D-A523-FFFE7DEF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3589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