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4347C2A4" w:rsidR="004B4FD0" w:rsidRPr="00216638" w:rsidRDefault="00DB00FB" w:rsidP="00216638">
      <w:pPr>
        <w:pStyle w:val="berschrift1"/>
      </w:pPr>
      <w:r>
        <w:t xml:space="preserve">Modelo 13 - Plano inclinado com pequeno manômetro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62AE321A" w14:textId="5BF00D6C" w:rsidR="00F30B82" w:rsidRDefault="00F30B82" w:rsidP="00B31064">
      <w:pPr>
        <w:pStyle w:val="Listenabsatz"/>
        <w:numPr>
          <w:ilvl w:val="0"/>
          <w:numId w:val="11"/>
        </w:numPr>
      </w:pPr>
      <w:r>
        <w:t xml:space="preserve">Construa o modelo até e incluindo o carro de acordo com as instruções de construção, mas ainda sem um manômetro e ambos os auxiliares de instalação.</w:t>
      </w:r>
    </w:p>
    <w:p w14:paraId="4FC507DB" w14:textId="77777777" w:rsidR="00F30B82" w:rsidRDefault="00F30B82" w:rsidP="00B31064">
      <w:pPr>
        <w:pStyle w:val="Listenabsatz"/>
        <w:numPr>
          <w:ilvl w:val="0"/>
          <w:numId w:val="13"/>
        </w:numPr>
      </w:pPr>
      <w:r>
        <w:t xml:space="preserve">Certifique-se de que o carro possa rolar suavemente.</w:t>
      </w:r>
      <w:r>
        <w:t xml:space="preserve"> </w:t>
      </w:r>
      <w:r>
        <w:t xml:space="preserve">Suas quatro rodas devem funcionar sem problemas.</w:t>
      </w:r>
      <w:r>
        <w:t xml:space="preserve"> </w:t>
      </w:r>
      <w:r>
        <w:t xml:space="preserve">As duas rodas horizontais devem mantê-lo reto na pista.</w:t>
      </w:r>
    </w:p>
    <w:p w14:paraId="356AB5A4" w14:textId="6378C5B7" w:rsidR="00F30B82" w:rsidRDefault="00F30B82" w:rsidP="00B31064">
      <w:pPr>
        <w:pStyle w:val="Listenabsatz"/>
        <w:numPr>
          <w:ilvl w:val="0"/>
          <w:numId w:val="13"/>
        </w:numPr>
      </w:pPr>
      <w:r>
        <w:t xml:space="preserve">Você pode levantar o plano inclinado – ou seja, toda a pista – e ver o quanto um carro preso à extremidade acelera.</w:t>
      </w:r>
      <w:r>
        <w:t xml:space="preserve"> </w:t>
      </w:r>
      <w:r>
        <w:t xml:space="preserve">Uma vez na parte inferior, o carro é interceptado pelo strut um pouco elástico.</w:t>
      </w:r>
    </w:p>
    <w:p w14:paraId="125A5F95" w14:textId="3302F1E9" w:rsidR="00F30B82" w:rsidRDefault="00F30B82" w:rsidP="00F30B82">
      <w:pPr>
        <w:ind w:left="720"/>
      </w:pPr>
      <w:r>
        <w:t xml:space="preserve">Trabalhe na tarefa temática 1.</w:t>
      </w:r>
    </w:p>
    <w:p w14:paraId="13073371" w14:textId="77777777" w:rsidR="00DB00FB" w:rsidRDefault="00DB00FB" w:rsidP="00F30B82">
      <w:pPr>
        <w:ind w:left="720"/>
      </w:pPr>
    </w:p>
    <w:p w14:paraId="3011A4C2" w14:textId="424243E6" w:rsidR="00F30B82" w:rsidRDefault="00F30B82" w:rsidP="00B31064">
      <w:pPr>
        <w:pStyle w:val="Listenabsatz"/>
        <w:numPr>
          <w:ilvl w:val="0"/>
          <w:numId w:val="11"/>
        </w:numPr>
      </w:pPr>
      <w:r>
        <w:t xml:space="preserve">Construa manômetro e instale-o (dobre o suporte do interceptor para o lado).</w:t>
      </w:r>
      <w:r>
        <w:t xml:space="preserve"> </w:t>
      </w:r>
      <w:r>
        <w:t xml:space="preserve">Construa também os dois auxiliares de instalação.</w:t>
      </w:r>
      <w:r>
        <w:rPr>
          <w:i/>
        </w:rPr>
        <w:t xml:space="preserve"> </w:t>
      </w:r>
      <w:r>
        <w:t xml:space="preserve">Isso nos permite registrar numericamente e avaliar as forças que ocorrem.</w:t>
      </w:r>
      <w:r>
        <w:t xml:space="preserve"> </w:t>
      </w:r>
      <w:r>
        <w:t xml:space="preserve">Certifique-se de que o medidor de força mostre "0" em sua escala quando a mola nele estiver completamente relaxada.</w:t>
      </w:r>
    </w:p>
    <w:p w14:paraId="0E6CFD07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2FEA60D9" w14:textId="22CA54F4" w:rsidR="00F30B82" w:rsidRDefault="00F30B82" w:rsidP="00B31064">
      <w:pPr>
        <w:pStyle w:val="Listenabsatz"/>
        <w:numPr>
          <w:ilvl w:val="0"/>
          <w:numId w:val="12"/>
        </w:numPr>
      </w:pPr>
      <w:r>
        <w:t xml:space="preserve">Com o conhecimento da sistemática dos suportes I e X da folha de tarefas 12:</w:t>
      </w:r>
      <w:r>
        <w:t xml:space="preserve"> </w:t>
      </w:r>
      <w:r>
        <w:t xml:space="preserve">Procure deduzir por que o "auxílio de instalação 45°", que consiste nos comprimentos "tortos" X-strut de 84,8 mm e abas estáticas 21,2, se estiver corretamente conectado e alinhado exatamente verticalmente, resulta em um ângulo de instalação de exatamente 45°.</w:t>
      </w:r>
    </w:p>
    <w:p w14:paraId="4ECBD031" w14:textId="34015842" w:rsidR="00F30B82" w:rsidRDefault="00F30B82" w:rsidP="00F30B82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0CA47121" w14:textId="7224999B" w:rsidR="00F30B82" w:rsidRDefault="00F30B82" w:rsidP="00B31064">
      <w:pPr>
        <w:pStyle w:val="Listenabsatz"/>
        <w:numPr>
          <w:ilvl w:val="0"/>
          <w:numId w:val="12"/>
        </w:numPr>
      </w:pPr>
      <w:r>
        <w:t xml:space="preserve">Por que o "Auxílio de Instalação 30°" com suas guias I-struts 60 e estática 15, corretamente anexadas e alinhadas verticalmente, resulta em exatamente 30° ângulo de instalação?</w:t>
      </w:r>
    </w:p>
    <w:p w14:paraId="4D9FA34E" w14:textId="600D2AE5" w:rsidR="00F30B82" w:rsidRDefault="00F30B82" w:rsidP="00F30B82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B985F64" w14:textId="74EEEA6E" w:rsidR="00F30B82" w:rsidRDefault="00F30B82" w:rsidP="00F30B82">
      <w:pPr>
        <w:ind w:left="720"/>
      </w:pPr>
      <w:r>
        <w:t xml:space="preserve">Trabalhe na tarefa temática 2.</w:t>
      </w:r>
    </w:p>
    <w:p w14:paraId="3E713DBA" w14:textId="77777777" w:rsidR="00B31064" w:rsidRDefault="00B31064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04AEBC0F" w:rsidR="00F11ECD" w:rsidRDefault="00EA192A" w:rsidP="009D5B2A">
      <w:pPr>
        <w:pStyle w:val="berschrift2"/>
      </w:pPr>
      <w:r>
        <w:t xml:space="preserve">Tarefa temática</w:t>
      </w:r>
    </w:p>
    <w:p w14:paraId="32A4AD91" w14:textId="0633B8AF" w:rsidR="00F30B82" w:rsidRDefault="00F30B82" w:rsidP="00B31064">
      <w:pPr>
        <w:pStyle w:val="Listenabsatz"/>
        <w:numPr>
          <w:ilvl w:val="0"/>
          <w:numId w:val="15"/>
        </w:numPr>
      </w:pPr>
      <w:r>
        <w:t xml:space="preserve">Deixe a pista na parte inferior da mesa.</w:t>
      </w:r>
      <w:r>
        <w:t xml:space="preserve"> </w:t>
      </w:r>
      <w:r>
        <w:t xml:space="preserve">Se a mesa está em pé em linha reta, agora é exatamente horizontal.</w:t>
      </w:r>
      <w:r>
        <w:t xml:space="preserve"> </w:t>
      </w:r>
      <w:r>
        <w:t xml:space="preserve">Para as seguintes considerações, chamamos este estado de ângulo de instalação de 0° em comparação com a horizontal.</w:t>
      </w:r>
    </w:p>
    <w:p w14:paraId="0940BB76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72A36472" w14:textId="1E1DE1F7" w:rsidR="00F30B82" w:rsidRDefault="00F30B82" w:rsidP="00B31064">
      <w:pPr>
        <w:pStyle w:val="Listenabsatz"/>
        <w:numPr>
          <w:ilvl w:val="0"/>
          <w:numId w:val="16"/>
        </w:numPr>
      </w:pPr>
      <w:r>
        <w:t xml:space="preserve">Empurre o carro até o final da pista (longe da suspensão articulada na placa base).</w:t>
      </w:r>
      <w:r>
        <w:t xml:space="preserve"> </w:t>
      </w:r>
      <w:r>
        <w:t xml:space="preserve">Levante a pista lentamente à mão.</w:t>
      </w:r>
      <w:r>
        <w:t xml:space="preserve"> </w:t>
      </w:r>
      <w:r>
        <w:t xml:space="preserve">Por que o carro não começa a andar com a menor deflexão?</w:t>
      </w:r>
    </w:p>
    <w:p w14:paraId="5FCA35CB" w14:textId="03874813" w:rsidR="00C97B41" w:rsidRDefault="00C97B41" w:rsidP="00C97B41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01516247" w14:textId="4B9CACFA" w:rsidR="00F30B82" w:rsidRDefault="00F30B82" w:rsidP="00B31064">
      <w:pPr>
        <w:pStyle w:val="Listenabsatz"/>
        <w:numPr>
          <w:ilvl w:val="0"/>
          <w:numId w:val="16"/>
        </w:numPr>
      </w:pPr>
      <w:r>
        <w:t xml:space="preserve">Veja como o carro acelera mais quando você solta a pista anteriormente levantada.</w:t>
      </w:r>
      <w:r>
        <w:t xml:space="preserve"> </w:t>
      </w:r>
      <w:r>
        <w:t xml:space="preserve">(O suporte estático na parte inferior amaciará a queda, mas não exagere – o modelo ou componentes podem ser danificados.)</w:t>
      </w:r>
    </w:p>
    <w:p w14:paraId="0DA7EB14" w14:textId="77777777" w:rsidR="00DB00FB" w:rsidRDefault="00DB00FB" w:rsidP="00DB00FB">
      <w:pPr>
        <w:pStyle w:val="Listenabsatz"/>
        <w:numPr>
          <w:ilvl w:val="0"/>
          <w:numId w:val="0"/>
        </w:numPr>
        <w:ind w:left="1080"/>
      </w:pPr>
    </w:p>
    <w:p w14:paraId="2A33F0D2" w14:textId="79B4E428" w:rsidR="00F30B82" w:rsidRDefault="00F30B82" w:rsidP="00B31064">
      <w:pPr>
        <w:pStyle w:val="Listenabsatz"/>
        <w:numPr>
          <w:ilvl w:val="0"/>
          <w:numId w:val="15"/>
        </w:numPr>
      </w:pPr>
      <w:r>
        <w:t xml:space="preserve">Vamos medir a força em Newtons (N) que o carro exerce sobre o medidor de força em diferentes ângulos:</w:t>
      </w:r>
    </w:p>
    <w:p w14:paraId="25AA7684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No caso da pista horizontal, a força será 0 N.</w:t>
      </w:r>
    </w:p>
    <w:p w14:paraId="17917D36" w14:textId="795DB0A1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Com uma pista verticalmente posicionada, aplica-se toda a força de peso do carro (para que ele não caia fora da pista, você tem que segurá-lo ligeiramente – se possível sem exercer força para cima ou para baixo).</w:t>
      </w:r>
    </w:p>
    <w:p w14:paraId="437D34E1" w14:textId="7DF222E6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Mas também estamos interessados em ângulos entre 0° e 90°.</w:t>
      </w:r>
    </w:p>
    <w:p w14:paraId="4D31BA14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35627D09" w14:textId="74A86033" w:rsidR="00F30B82" w:rsidRDefault="00F30B82" w:rsidP="00F30B82">
      <w:pPr>
        <w:ind w:left="709"/>
      </w:pPr>
      <w:r>
        <w:t xml:space="preserve">Temos pelo menos três maneiras de determinar o ângulo de instalação:</w:t>
      </w:r>
    </w:p>
    <w:p w14:paraId="1E63839C" w14:textId="085395AE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Os dois blocos de construção 7.5 na parte inferior da placa de construção são destinados a colocar um transferidor e segurá-lo na pista.</w:t>
      </w:r>
      <w:r>
        <w:t xml:space="preserve"> </w:t>
      </w:r>
      <w:r>
        <w:t xml:space="preserve">O ponto zero do transferidor deve estar exatamente no meio do buraco das pedras articulares.</w:t>
      </w:r>
      <w:r>
        <w:t xml:space="preserve"> </w:t>
      </w:r>
      <w:r>
        <w:t xml:space="preserve">Em seguida, você pode ler facilmente o ângulo de instalação atual na fenda fina do conector 45, que está localizado na parte inferior da pista.</w:t>
      </w:r>
      <w:r>
        <w:t xml:space="preserve"> </w:t>
      </w:r>
      <w:r>
        <w:t xml:space="preserve">Talvez seja bom fazê-lo em equipes de dois – alguém para a pista, alguém lê o ângulo.</w:t>
      </w:r>
    </w:p>
    <w:p w14:paraId="1AFF4E35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6ABCBA22" w14:textId="3F9AEB9D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Os dois auxiliares de instalação 30° (o mais curto) e 45° (o mais longo) são cortados nos adaptadores de suporte (que se parecem com câmaras de mola, mas carregam um pino redondo), localizados a cerca de 2/3 do comprimento da pista.</w:t>
      </w:r>
      <w:r>
        <w:t xml:space="preserve"> </w:t>
      </w:r>
      <w:r>
        <w:t xml:space="preserve">O ângulo de instalação especificado é alcançado quando os suportes apontam exatamente verticalmente para baixo e os blocos de construção 15 na extremidade inferior estão cheios e retos na placa base.</w:t>
      </w:r>
      <w:r>
        <w:t xml:space="preserve"> </w:t>
      </w:r>
      <w:r>
        <w:t xml:space="preserve">Importante:</w:t>
      </w:r>
      <w:r>
        <w:t xml:space="preserve"> </w:t>
      </w:r>
      <w:r>
        <w:t xml:space="preserve">Os blocos de construção </w:t>
      </w:r>
      <w:r>
        <w:rPr>
          <w:i/>
        </w:rPr>
        <w:t xml:space="preserve">não</w:t>
      </w:r>
      <w:r>
        <w:t xml:space="preserve"> serão posicionados de tal forma que devam ser inseridos nas ranhuras da placa de construção – então os suportes </w:t>
      </w:r>
      <w:r>
        <w:rPr>
          <w:i/>
        </w:rPr>
        <w:t xml:space="preserve">não</w:t>
      </w:r>
      <w:r>
        <w:t xml:space="preserve"> seriam exatamente verticais.</w:t>
      </w:r>
      <w:r>
        <w:t xml:space="preserve"> </w:t>
      </w:r>
      <w:r>
        <w:t xml:space="preserve">Os blocos de construção simplesmente ficam deitados na placa base.</w:t>
      </w:r>
      <w:r>
        <w:t xml:space="preserve"> </w:t>
      </w:r>
      <w:r>
        <w:t xml:space="preserve">O ponto importante é apenas que os suportes de sua suspensão na pista se esgotem exatamente verticalmente.</w:t>
      </w:r>
    </w:p>
    <w:p w14:paraId="66C7DE8A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653D889C" w14:textId="2B1B6995" w:rsidR="00F30B82" w:rsidRDefault="00F30B82" w:rsidP="00B31064">
      <w:pPr>
        <w:pStyle w:val="Listenabsatz"/>
        <w:numPr>
          <w:ilvl w:val="0"/>
          <w:numId w:val="17"/>
        </w:numPr>
      </w:pPr>
      <w:r>
        <w:t xml:space="preserve">Insira a força medida em uma tabela como a seguinte:</w:t>
      </w:r>
    </w:p>
    <w:p w14:paraId="55AE4807" w14:textId="77777777" w:rsidR="00DB00FB" w:rsidRDefault="00DB00FB" w:rsidP="00DB00FB">
      <w:pPr>
        <w:pStyle w:val="Listenabsatz"/>
        <w:numPr>
          <w:ilvl w:val="0"/>
          <w:numId w:val="0"/>
        </w:numPr>
        <w:ind w:left="1069"/>
      </w:pPr>
    </w:p>
    <w:tbl>
      <w:tblPr>
        <w:tblStyle w:val="Tabellenraster"/>
        <w:tblW w:w="0" w:type="auto"/>
        <w:tblInd w:w="1069" w:type="dxa"/>
        <w:tblLook w:val="04A0" w:firstRow="1" w:lastRow="0" w:firstColumn="1" w:lastColumn="0" w:noHBand="0" w:noVBand="1"/>
      </w:tblPr>
      <w:tblGrid>
        <w:gridCol w:w="1821"/>
        <w:gridCol w:w="1711"/>
        <w:gridCol w:w="4460"/>
      </w:tblGrid>
      <w:tr w:rsidR="00F30B82" w:rsidRPr="000649C6" w14:paraId="456E9479" w14:textId="77777777" w:rsidTr="004953A4">
        <w:trPr>
          <w:cantSplit/>
        </w:trPr>
        <w:tc>
          <w:tcPr>
            <w:tcW w:w="0" w:type="auto"/>
          </w:tcPr>
          <w:p w14:paraId="04AEB5D9" w14:textId="77777777" w:rsidR="00F30B82" w:rsidRPr="000649C6" w:rsidRDefault="00F30B82" w:rsidP="00F30B82">
            <w:pPr>
              <w:pStyle w:val="Listenabsatz"/>
              <w:numPr>
                <w:ilvl w:val="0"/>
                <w:numId w:val="0"/>
              </w:num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Ângulo de instalação</w:t>
            </w:r>
          </w:p>
        </w:tc>
        <w:tc>
          <w:tcPr>
            <w:tcW w:w="0" w:type="auto"/>
          </w:tcPr>
          <w:p w14:paraId="3D82EBE5" w14:textId="77777777" w:rsidR="00F30B82" w:rsidRPr="000649C6" w:rsidRDefault="00F30B82" w:rsidP="00F30B82">
            <w:pPr>
              <w:pStyle w:val="Listenabsatz"/>
              <w:numPr>
                <w:ilvl w:val="0"/>
                <w:numId w:val="0"/>
              </w:num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Força medida (em N)</w:t>
            </w:r>
          </w:p>
        </w:tc>
        <w:tc>
          <w:tcPr>
            <w:tcW w:w="0" w:type="auto"/>
          </w:tcPr>
          <w:p w14:paraId="62A09485" w14:textId="47D8CA07" w:rsidR="00F30B82" w:rsidRPr="000649C6" w:rsidRDefault="00F30B82" w:rsidP="00F30B82">
            <w:pPr>
              <w:pStyle w:val="Listenabsatz"/>
              <w:numPr>
                <w:ilvl w:val="0"/>
                <w:numId w:val="0"/>
              </w:num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Proporção da força medida à força de peso (aquela em ângulo de instalação de 90°), em porcentagem</w:t>
            </w:r>
          </w:p>
        </w:tc>
      </w:tr>
      <w:tr w:rsidR="00F30B82" w14:paraId="02B63551" w14:textId="77777777" w:rsidTr="004953A4">
        <w:trPr>
          <w:cantSplit/>
        </w:trPr>
        <w:tc>
          <w:tcPr>
            <w:tcW w:w="0" w:type="auto"/>
          </w:tcPr>
          <w:p w14:paraId="3E42BDD9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0°</w:t>
            </w:r>
          </w:p>
        </w:tc>
        <w:tc>
          <w:tcPr>
            <w:tcW w:w="0" w:type="auto"/>
          </w:tcPr>
          <w:p w14:paraId="217A0A25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  <w:r>
              <w:t xml:space="preserve">0,0 N</w:t>
            </w:r>
          </w:p>
        </w:tc>
        <w:tc>
          <w:tcPr>
            <w:tcW w:w="0" w:type="auto"/>
          </w:tcPr>
          <w:p w14:paraId="61E3FEE3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  <w:r>
              <w:t xml:space="preserve">0 %</w:t>
            </w:r>
          </w:p>
        </w:tc>
      </w:tr>
      <w:tr w:rsidR="00F30B82" w14:paraId="0474C571" w14:textId="77777777" w:rsidTr="004953A4">
        <w:trPr>
          <w:cantSplit/>
        </w:trPr>
        <w:tc>
          <w:tcPr>
            <w:tcW w:w="0" w:type="auto"/>
          </w:tcPr>
          <w:p w14:paraId="232818A7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15°</w:t>
            </w:r>
          </w:p>
        </w:tc>
        <w:tc>
          <w:tcPr>
            <w:tcW w:w="0" w:type="auto"/>
          </w:tcPr>
          <w:p w14:paraId="5446894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310E1628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4F5969DD" w14:textId="77777777" w:rsidTr="004953A4">
        <w:trPr>
          <w:cantSplit/>
        </w:trPr>
        <w:tc>
          <w:tcPr>
            <w:tcW w:w="0" w:type="auto"/>
          </w:tcPr>
          <w:p w14:paraId="0EC7296A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30°</w:t>
            </w:r>
          </w:p>
        </w:tc>
        <w:tc>
          <w:tcPr>
            <w:tcW w:w="0" w:type="auto"/>
          </w:tcPr>
          <w:p w14:paraId="098C852D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6EDDD5A1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59B63023" w14:textId="77777777" w:rsidTr="004953A4">
        <w:trPr>
          <w:cantSplit/>
        </w:trPr>
        <w:tc>
          <w:tcPr>
            <w:tcW w:w="0" w:type="auto"/>
          </w:tcPr>
          <w:p w14:paraId="343F1E2D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45°</w:t>
            </w:r>
          </w:p>
        </w:tc>
        <w:tc>
          <w:tcPr>
            <w:tcW w:w="0" w:type="auto"/>
          </w:tcPr>
          <w:p w14:paraId="7475647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569CD578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6E96BD52" w14:textId="77777777" w:rsidTr="004953A4">
        <w:trPr>
          <w:cantSplit/>
        </w:trPr>
        <w:tc>
          <w:tcPr>
            <w:tcW w:w="0" w:type="auto"/>
          </w:tcPr>
          <w:p w14:paraId="3D619CD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60°</w:t>
            </w:r>
          </w:p>
        </w:tc>
        <w:tc>
          <w:tcPr>
            <w:tcW w:w="0" w:type="auto"/>
          </w:tcPr>
          <w:p w14:paraId="64CB7E35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6DB5B2B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683EFB4E" w14:textId="77777777" w:rsidTr="004953A4">
        <w:trPr>
          <w:cantSplit/>
        </w:trPr>
        <w:tc>
          <w:tcPr>
            <w:tcW w:w="0" w:type="auto"/>
          </w:tcPr>
          <w:p w14:paraId="27E9E9B4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75°</w:t>
            </w:r>
          </w:p>
        </w:tc>
        <w:tc>
          <w:tcPr>
            <w:tcW w:w="0" w:type="auto"/>
          </w:tcPr>
          <w:p w14:paraId="53B75C0E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3C5371B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1E9A7BEF" w14:textId="77777777" w:rsidTr="004953A4">
        <w:trPr>
          <w:cantSplit/>
        </w:trPr>
        <w:tc>
          <w:tcPr>
            <w:tcW w:w="0" w:type="auto"/>
          </w:tcPr>
          <w:p w14:paraId="533BE083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90°</w:t>
            </w:r>
          </w:p>
        </w:tc>
        <w:tc>
          <w:tcPr>
            <w:tcW w:w="0" w:type="auto"/>
          </w:tcPr>
          <w:p w14:paraId="3B20E120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776952CD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  <w:r>
              <w:t xml:space="preserve">100 %</w:t>
            </w:r>
          </w:p>
        </w:tc>
      </w:tr>
    </w:tbl>
    <w:p w14:paraId="0AF3856C" w14:textId="33BA8372" w:rsidR="00F30B82" w:rsidRDefault="00F30B82" w:rsidP="00B31064">
      <w:pPr>
        <w:pStyle w:val="Listenabsatz"/>
        <w:numPr>
          <w:ilvl w:val="0"/>
          <w:numId w:val="17"/>
        </w:numPr>
      </w:pPr>
      <w:r>
        <w:t xml:space="preserve">Em que ângulo a força aplicada é apenas </w:t>
      </w:r>
      <w:r>
        <w:rPr>
          <w:i/>
        </w:rPr>
        <w:t xml:space="preserve">metade</w:t>
      </w:r>
      <w:r>
        <w:t xml:space="preserve"> (50%) da força de peso?</w:t>
      </w:r>
    </w:p>
    <w:p w14:paraId="15517AA4" w14:textId="0038448D" w:rsidR="00C97B41" w:rsidRPr="000E0259" w:rsidRDefault="00C97B41" w:rsidP="00C97B41">
      <w:pPr>
        <w:pStyle w:val="Listenabsatz"/>
        <w:numPr>
          <w:ilvl w:val="0"/>
          <w:numId w:val="0"/>
        </w:numPr>
        <w:ind w:left="1069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12FECD02" w14:textId="1F9BEEF5" w:rsidR="00F30B82" w:rsidRDefault="00F30B82" w:rsidP="00F30B82">
      <w:r>
        <w:t xml:space="preserve">Também podemos pensar no nosso plano inclinado como uma escala para o carro, a qual operamos em diferentes ângulos de instalação.</w:t>
      </w:r>
      <w:r>
        <w:t xml:space="preserve"> </w:t>
      </w:r>
      <w:r>
        <w:t xml:space="preserve">Se medirmos a </w:t>
      </w:r>
      <w:r>
        <w:rPr>
          <w:i/>
        </w:rPr>
        <w:t xml:space="preserve">força de peso</w:t>
      </w:r>
      <w:r>
        <w:t xml:space="preserve"> completa (em N) em um ângulo de instalação de 90°, podemos </w:t>
      </w:r>
      <w:r>
        <w:rPr>
          <w:i/>
        </w:rPr>
        <w:t xml:space="preserve">calcular a</w:t>
      </w:r>
      <w:r>
        <w:t xml:space="preserve"> </w:t>
      </w:r>
      <w:r>
        <w:rPr>
          <w:i/>
        </w:rPr>
        <w:t xml:space="preserve">massa</w:t>
      </w:r>
      <w:r>
        <w:t xml:space="preserve"> </w:t>
      </w:r>
      <w:r>
        <w:rPr>
          <w:i/>
        </w:rPr>
        <w:t xml:space="preserve">(em</w:t>
      </w:r>
      <w:r>
        <w:t xml:space="preserve"> kg) do carro por meio da aceleração g (a aceleração que um corpo em queda livre na superfície da Terra experimenta através da gravidade).</w:t>
      </w:r>
      <w:r>
        <w:t xml:space="preserve"> </w:t>
      </w:r>
      <w:r>
        <w:t xml:space="preserve">Aplica-se o seguinte:</w:t>
      </w:r>
    </w:p>
    <w:p w14:paraId="540B9048" w14:textId="77777777" w:rsidR="00F30B82" w:rsidRPr="007A0143" w:rsidRDefault="00F30B82" w:rsidP="00F30B82">
      <m:oMathPara>
        <m:oMath>
          <m:r>
            <w:rPr>
              <w:rFonts w:ascii="Cambria Math" w:hAnsi="Cambria Math"/>
            </w:rPr>
            <m:t>F=m∙a</m:t>
          </m:r>
        </m:oMath>
      </m:oMathPara>
    </w:p>
    <w:p w14:paraId="5AAAE9BB" w14:textId="5AC6EF08" w:rsidR="00F30B82" w:rsidRDefault="00F30B82" w:rsidP="00F30B82">
      <w:r>
        <w:t xml:space="preserve">A força </w:t>
      </w:r>
      <w:r>
        <w:rPr>
          <w:i/>
        </w:rPr>
        <w:t xml:space="preserve">F</w:t>
      </w:r>
      <w:r>
        <w:t xml:space="preserve"> é igual à massa </w:t>
      </w:r>
      <w:r>
        <w:rPr>
          <w:i/>
        </w:rPr>
        <w:t xml:space="preserve">m</w:t>
      </w:r>
      <w:r>
        <w:t xml:space="preserve"> do corpo multiplicada pela aceleração </w:t>
      </w:r>
      <w:r>
        <w:rPr>
          <w:i/>
        </w:rPr>
        <w:t xml:space="preserve">a</w:t>
      </w:r>
      <w:r>
        <w:t xml:space="preserve">. Segue-se:</w:t>
      </w:r>
    </w:p>
    <w:p w14:paraId="69D58106" w14:textId="77777777" w:rsidR="00F30B82" w:rsidRPr="007A0143" w:rsidRDefault="00F30B82" w:rsidP="00F30B82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</m:oMath>
      </m:oMathPara>
    </w:p>
    <w:p w14:paraId="3EC3B811" w14:textId="3CD4F4AF" w:rsidR="00F30B82" w:rsidRDefault="00F30B82" w:rsidP="00F30B82">
      <w:r>
        <w:t xml:space="preserve">A aceleração </w:t>
      </w:r>
      <w:r>
        <w:rPr>
          <w:i/>
        </w:rPr>
        <w:t xml:space="preserve">a</w:t>
      </w:r>
      <w:r>
        <w:t xml:space="preserve">, em nosso caso, é a aceleração da gravidade.</w:t>
      </w:r>
      <w:r>
        <w:t xml:space="preserve"> </w:t>
      </w:r>
      <w:r>
        <w:t xml:space="preserve">A aceleração gravitacional média (não é exatamente a mesma em todos os lugares da Terra devido à distribuição de massa não muito uniforme) é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 w:cs="Arial"/>
          </w:rPr>
          <m:t>9,80665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s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</m:den>
        </m:f>
      </m:oMath>
      <w:r>
        <w:t xml:space="preserve">.</w:t>
      </w:r>
      <w:r>
        <w:t xml:space="preserve"> </w:t>
      </w:r>
      <w:r>
        <w:t xml:space="preserve">Se lermos a força </w:t>
      </w:r>
      <w:r>
        <w:rPr>
          <w:i/>
        </w:rPr>
        <w:t xml:space="preserve">F</w:t>
      </w:r>
      <w:r>
        <w:t xml:space="preserve"> em N (Newton) no medidor de força, podemos, portanto, determinar sua massa em</w:t>
      </w:r>
    </w:p>
    <w:p w14:paraId="75794BCC" w14:textId="77777777" w:rsidR="00F30B82" w:rsidRPr="007A0143" w:rsidRDefault="00F30B82" w:rsidP="00F30B82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</m:oMath>
      </m:oMathPara>
    </w:p>
    <w:p w14:paraId="495DD954" w14:textId="3B9DB52A" w:rsidR="00F30B82" w:rsidRDefault="00F30B82" w:rsidP="00F30B82">
      <w:r>
        <w:t xml:space="preserve">.</w:t>
      </w:r>
      <w:r>
        <w:t xml:space="preserve"> </w:t>
      </w:r>
      <w:r>
        <w:t xml:space="preserve">Temos 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 preciso a cinco casas decimais – ótimo!</w:t>
      </w:r>
      <w:r>
        <w:t xml:space="preserve"> </w:t>
      </w:r>
      <w:r>
        <w:t xml:space="preserve">Então podemos calcular a massa </w:t>
      </w:r>
      <w:r>
        <w:rPr>
          <w:i/>
        </w:rPr>
        <w:t xml:space="preserve">m</w:t>
      </w:r>
      <w:r>
        <w:t xml:space="preserve"> do nosso carro em kg para uma precisão de cinco casas decimais?</w:t>
      </w:r>
      <w:r>
        <w:t xml:space="preserve"> </w:t>
      </w:r>
      <w:r>
        <w:t xml:space="preserve">Aos décimos ou até centésimos de grama?</w:t>
      </w:r>
    </w:p>
    <w:p w14:paraId="30674E0C" w14:textId="77777777" w:rsidR="00F30B82" w:rsidRPr="00153DA8" w:rsidRDefault="00F30B82" w:rsidP="00F30B82">
      <w:pPr>
        <w:rPr>
          <w:i/>
        </w:rPr>
      </w:pPr>
      <w:r>
        <w:rPr>
          <w:i/>
        </w:rPr>
        <w:t xml:space="preserve">Isso depende de como exatamente podemos medir a força!</w:t>
      </w:r>
    </w:p>
    <w:p w14:paraId="0629F6BC" w14:textId="384402C5" w:rsidR="00F30B82" w:rsidRDefault="00F30B82" w:rsidP="00F30B82">
      <w:r>
        <w:t xml:space="preserve">Por exemplo, a medição com uma pista vertical (ângulo de instalação de 90°) indica uma força de peso de 0,8 N.</w:t>
      </w:r>
      <w:r>
        <w:t xml:space="preserve"> </w:t>
      </w:r>
      <w:r>
        <w:t xml:space="preserve">Possibilidades de erro fundamentalmente diferentes entram em jogo aqui:</w:t>
      </w:r>
    </w:p>
    <w:p w14:paraId="12EB2BA5" w14:textId="1A0E18A6" w:rsidR="00F30B82" w:rsidRDefault="00F30B82" w:rsidP="00B31064">
      <w:pPr>
        <w:pStyle w:val="Listenabsatz"/>
        <w:numPr>
          <w:ilvl w:val="0"/>
          <w:numId w:val="14"/>
        </w:numPr>
      </w:pPr>
      <w:r>
        <w:rPr>
          <w:b/>
          <w:i/>
        </w:rPr>
        <w:t xml:space="preserve">Erros sistemáticos</w:t>
      </w:r>
      <w:r>
        <w:t xml:space="preserve"> surgem do fato de que já estamos fazendo algo fundamentalmente errado.</w:t>
      </w:r>
      <w:r>
        <w:t xml:space="preserve"> </w:t>
      </w:r>
      <w:r>
        <w:t xml:space="preserve">Isso soa pior do que é:</w:t>
      </w:r>
      <w:r>
        <w:t xml:space="preserve"> </w:t>
      </w:r>
      <w:r>
        <w:t xml:space="preserve">Não podemos evitar muitos erros sistemáticos.</w:t>
      </w:r>
    </w:p>
    <w:p w14:paraId="29D4658F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62F605E6" w14:textId="24A4948D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Por exemplo, temos um atrito nos rolos do carro e no rolamento do eixo com a mola, o que não é conhecido por nós quantitativamente.</w:t>
      </w:r>
    </w:p>
    <w:p w14:paraId="134D21CC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Podemos não ter aplicado a escala exatamente correta – por exemplo, ligeiramente deslocada para a posição correta – e, portanto, interpretado mal todas as medidas de força por uma certa quantidade.</w:t>
      </w:r>
    </w:p>
    <w:p w14:paraId="11164F67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A balança pode não ter sido comprimida corretamente.</w:t>
      </w:r>
    </w:p>
    <w:p w14:paraId="1FF0D00D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Não sabemos qual é a aceleração gravitacional exatamente onde estamos tomando as medidas (embora seja cerca de </w:t>
      </w:r>
      <m:oMath>
        <m:r>
          <w:rPr>
            <w:rFonts w:ascii="Cambria Math" w:hAnsi="Cambria Math"/>
          </w:rPr>
          <m:t>9,81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, quase a mesma em todos os lugares).</w:t>
      </w:r>
    </w:p>
    <w:p w14:paraId="746A4DF3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Poderíamos olhar obliquamente para a escala e, assim, causar uma leitura falsificada.</w:t>
      </w:r>
    </w:p>
    <w:p w14:paraId="2D3D4B34" w14:textId="5448DCD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E, e... É bom conhecer erros sistemáticos, mas colocá-los em números geralmente é difícil.</w:t>
      </w:r>
    </w:p>
    <w:p w14:paraId="0A4CFF4C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36450BEA" w14:textId="77777777" w:rsidR="00DB00FB" w:rsidRDefault="00F30B82" w:rsidP="00B31064">
      <w:pPr>
        <w:pStyle w:val="Listenabsatz"/>
        <w:numPr>
          <w:ilvl w:val="0"/>
          <w:numId w:val="14"/>
        </w:numPr>
      </w:pPr>
      <w:r>
        <w:rPr>
          <w:b/>
          <w:i/>
        </w:rPr>
        <w:t xml:space="preserve">Erros de leitura</w:t>
      </w:r>
      <w:r>
        <w:rPr>
          <w:b/>
        </w:rPr>
        <w:t xml:space="preserve"> e estatísticas</w:t>
      </w:r>
      <w:r>
        <w:t xml:space="preserve"> Erro:</w:t>
      </w:r>
      <w:r>
        <w:t xml:space="preserve"> </w:t>
      </w:r>
    </w:p>
    <w:p w14:paraId="237AE156" w14:textId="0CF26454" w:rsidR="00F30B82" w:rsidRDefault="00F30B82" w:rsidP="00DB00FB">
      <w:pPr>
        <w:pStyle w:val="Listenabsatz"/>
        <w:numPr>
          <w:ilvl w:val="0"/>
          <w:numId w:val="0"/>
        </w:numPr>
        <w:ind w:left="720"/>
        <w:rPr>
          <w:i/>
        </w:rPr>
      </w:pPr>
      <w:r>
        <w:t xml:space="preserve">Podemos "quantificá-los", ou seja, colocá-los em números com os quais podemos contar.</w:t>
      </w:r>
      <w:r>
        <w:t xml:space="preserve"> </w:t>
      </w:r>
      <w:r>
        <w:t xml:space="preserve">Precisamos estimar como exatamente podemos ler a escala.</w:t>
      </w:r>
      <w:r>
        <w:t xml:space="preserve"> </w:t>
      </w:r>
      <w:r>
        <w:t xml:space="preserve">Uma marca de graduação da escala corresponde a 0,1 N. </w:t>
      </w:r>
      <w:r>
        <w:rPr>
          <w:i/>
          <w:highlight w:val="yellow"/>
        </w:rPr>
        <w:t xml:space="preserve">fischertechnik:</w:t>
      </w:r>
      <w:r>
        <w:rPr>
          <w:i/>
          <w:highlight w:val="yellow"/>
        </w:rPr>
        <w:t xml:space="preserve"> </w:t>
      </w:r>
      <w:r>
        <w:rPr>
          <w:i/>
          <w:highlight w:val="yellow"/>
        </w:rPr>
        <w:t xml:space="preserve">Se a escala final for comprimida de forma diferente, esta parte pode precisar ser ajustada em conformidade.</w:t>
      </w:r>
      <w:r>
        <w:t xml:space="preserve"> </w:t>
      </w:r>
      <w:r>
        <w:t xml:space="preserve">Podemos olhar com cuidado para ela, ajustar tudo bem, e ainda ler de forma confiável e reprodutível, mesmo com um olho treinado na melhor divisão de escala 1/10.</w:t>
      </w:r>
      <w:r>
        <w:t xml:space="preserve"> </w:t>
      </w:r>
      <w:r>
        <w:t xml:space="preserve">Então isso seria 1/10 de 0,2 N = 0,02 N. </w:t>
      </w:r>
      <w:r>
        <w:rPr>
          <w:i/>
        </w:rPr>
        <w:t xml:space="preserve">Então não podemos ler a força com mais precisão do que a 0,02 N!</w:t>
      </w:r>
    </w:p>
    <w:p w14:paraId="61EB23E9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73B81DB8" w14:textId="125011BA" w:rsidR="00F30B82" w:rsidRDefault="00F30B82" w:rsidP="00F30B82">
      <w:r>
        <w:t xml:space="preserve">Mas agora podemos calcular o quão precisa é nossa medição da força </w:t>
      </w:r>
      <w:r>
        <w:rPr>
          <w:i/>
        </w:rPr>
        <w:t xml:space="preserve">como uma porcentagem</w:t>
      </w:r>
      <w:r>
        <w:t xml:space="preserve">:</w:t>
      </w:r>
      <w:r>
        <w:t xml:space="preserve"> </w:t>
      </w:r>
      <w:r>
        <w:t xml:space="preserve">0,02 N erros de leitura em um peso de 0,8 N são, portanto,</w:t>
      </w:r>
    </w:p>
    <w:p w14:paraId="24C4C06C" w14:textId="77777777" w:rsidR="00053F6C" w:rsidRDefault="00053F6C" w:rsidP="00F30B82"/>
    <w:p w14:paraId="7E7B46A4" w14:textId="5A51FC9C" w:rsidR="00F30B82" w:rsidRDefault="002229E6" w:rsidP="00F30B82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0,02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0,8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=0,025=2,5%</m:t>
          </m:r>
        </m:oMath>
      </m:oMathPara>
    </w:p>
    <w:p w14:paraId="36E1DFB6" w14:textId="77777777" w:rsidR="00053F6C" w:rsidRDefault="00053F6C" w:rsidP="00F30B82"/>
    <w:p w14:paraId="3C2352BF" w14:textId="601C4076" w:rsidR="00F30B82" w:rsidRDefault="00F30B82" w:rsidP="00F30B82">
      <w:r>
        <w:t xml:space="preserve">Nosso erro de medição é, portanto, de 2,5% (erros sistemáticos não levados em conta!).</w:t>
      </w:r>
    </w:p>
    <w:p w14:paraId="322A2D33" w14:textId="50577547" w:rsidR="00F30B82" w:rsidRPr="007F4D52" w:rsidRDefault="00F30B82" w:rsidP="00F30B82">
      <w:r>
        <w:t xml:space="preserve">Então, com um valor dessa precisão, inserimos em nossa fórmula</w:t>
      </w:r>
    </w:p>
    <w:p w14:paraId="1714BFC4" w14:textId="77777777" w:rsidR="00F30B82" w:rsidRPr="00EC4A93" w:rsidRDefault="00F30B82" w:rsidP="00F30B82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</m:oMath>
      </m:oMathPara>
    </w:p>
    <w:p w14:paraId="120D8B90" w14:textId="32934B14" w:rsidR="00F30B82" w:rsidRDefault="00F30B82" w:rsidP="00F30B82">
      <w:r>
        <w:t xml:space="preserve">Uma </w:t>
      </w:r>
      <w:r>
        <w:rPr>
          <w:i/>
        </w:rPr>
        <w:t xml:space="preserve">vez que m</w:t>
      </w:r>
      <w:r>
        <w:t xml:space="preserve"> é proporcional a </w:t>
      </w:r>
      <w:r>
        <w:rPr>
          <w:i/>
        </w:rPr>
        <w:t xml:space="preserve">F</w:t>
      </w:r>
      <w:r>
        <w:t xml:space="preserve"> (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 é uma constante), a massa calculada </w:t>
      </w:r>
      <w:r>
        <w:rPr>
          <w:i/>
        </w:rPr>
        <w:t xml:space="preserve">m</w:t>
      </w:r>
      <w:r>
        <w:t xml:space="preserve"> também terá que ser provida de uma imprecisão de 2,5 %.</w:t>
      </w:r>
    </w:p>
    <w:p w14:paraId="57B3FEED" w14:textId="77777777" w:rsidR="00DB00FB" w:rsidRDefault="00DB00FB" w:rsidP="00F30B82"/>
    <w:p w14:paraId="2CAFC01F" w14:textId="1959DDD7" w:rsidR="00F30B82" w:rsidRPr="00C97B41" w:rsidRDefault="00F30B82" w:rsidP="00B31064">
      <w:pPr>
        <w:pStyle w:val="Listenabsatz"/>
        <w:numPr>
          <w:ilvl w:val="0"/>
          <w:numId w:val="18"/>
        </w:numPr>
        <w:rPr>
          <w:i/>
        </w:rPr>
      </w:pPr>
      <w:r>
        <w:t xml:space="preserve">Calcule com </w:t>
      </w:r>
      <w:r>
        <w:rPr>
          <w:i/>
        </w:rPr>
        <w:t xml:space="preserve">F=0,8 N</w:t>
      </w:r>
      <w:r>
        <w:t xml:space="preserve">, erro de leitura de </w:t>
      </w:r>
      <w:r>
        <w:rPr>
          <w:i/>
        </w:rPr>
        <w:t xml:space="preserve">0,02 N</w:t>
      </w:r>
      <w:r>
        <w:t xml:space="preserve"> e 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 a massa da carroça em kg ou g e indique o erro esperado também em kg.</w:t>
      </w:r>
    </w:p>
    <w:p w14:paraId="6F8CFE37" w14:textId="2B16BD63" w:rsidR="00C97B41" w:rsidRPr="000F632A" w:rsidRDefault="00C97B41" w:rsidP="00C97B41">
      <w:pPr>
        <w:pStyle w:val="Listenabsatz"/>
        <w:numPr>
          <w:ilvl w:val="0"/>
          <w:numId w:val="0"/>
        </w:numPr>
        <w:ind w:left="720"/>
        <w:rPr>
          <w:i/>
        </w:rPr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</w:p>
    <w:p w14:paraId="6D6A3090" w14:textId="64E11206" w:rsidR="00F30B82" w:rsidRPr="00C97B41" w:rsidRDefault="00F30B82" w:rsidP="00B31064">
      <w:pPr>
        <w:pStyle w:val="Listenabsatz"/>
        <w:numPr>
          <w:ilvl w:val="0"/>
          <w:numId w:val="18"/>
        </w:numPr>
        <w:rPr>
          <w:i/>
        </w:rPr>
      </w:pPr>
      <w:r>
        <w:t xml:space="preserve">Repita a medição no ângulo de instalação onde a força no medidor de força é apenas metade da força de peso.</w:t>
      </w:r>
      <w:r>
        <w:t xml:space="preserve"> </w:t>
      </w:r>
      <w:r>
        <w:t xml:space="preserve">Calcule, novamente com erro de leitura </w:t>
      </w:r>
      <w:r>
        <w:rPr>
          <w:i/>
        </w:rPr>
        <w:t xml:space="preserve">0,02 N</w:t>
      </w:r>
      <w:r>
        <w:t xml:space="preserve"> e utilizando 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, a massa e a precisão do cálculo (novamente em kg e g, respectivamente).</w:t>
      </w:r>
    </w:p>
    <w:p w14:paraId="262E070B" w14:textId="4FCB3D35" w:rsidR="00C97B41" w:rsidRPr="000F632A" w:rsidRDefault="00C97B41" w:rsidP="00C97B41">
      <w:pPr>
        <w:pStyle w:val="Listenabsatz"/>
        <w:numPr>
          <w:ilvl w:val="0"/>
          <w:numId w:val="0"/>
        </w:numPr>
        <w:ind w:left="720"/>
        <w:rPr>
          <w:i/>
        </w:rPr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2" w:name="_Hlk108169388"/>
      <w:r>
        <w:t xml:space="preserve">Sistemas</w:t>
      </w:r>
    </w:p>
    <w:p w14:paraId="7D96404A" w14:textId="33151BCF" w:rsidR="009F7A10" w:rsidRPr="00EA192A" w:rsidRDefault="00F30B82" w:rsidP="009D5B2A">
      <w:pPr>
        <w:pStyle w:val="berschrift2"/>
      </w:pPr>
      <w:r>
        <w:t xml:space="preserve">13 - Plano inclinado com pequeno manômetro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2"/>
    <w:p w14:paraId="7C7AA393" w14:textId="77777777" w:rsidR="00C97B41" w:rsidRDefault="00C97B41" w:rsidP="00C97B41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4" w:history="1">
        <w:r>
          <w:rPr>
            <w:rStyle w:val="Hyperlink"/>
            <w:i/>
          </w:rPr>
          <w:t xml:space="preserve">Plano inclinado</w:t>
        </w:r>
      </w:hyperlink>
      <w:r>
        <w:t xml:space="preserve">.</w:t>
      </w:r>
    </w:p>
    <w:p w14:paraId="07E234A5" w14:textId="77777777" w:rsidR="00C97B41" w:rsidRDefault="00C97B41" w:rsidP="00C97B41">
      <w:pPr>
        <w:pStyle w:val="Literatur"/>
      </w:pPr>
      <w:r>
        <w:t xml:space="preserve">[2]</w:t>
      </w:r>
      <w:r>
        <w:tab/>
      </w:r>
      <w:r>
        <w:t xml:space="preserve"> Dennis Rudolph:</w:t>
      </w:r>
      <w:r>
        <w:t xml:space="preserve"> </w:t>
      </w:r>
      <w:r>
        <w:rPr>
          <w:i/>
        </w:rPr>
        <w:t xml:space="preserve">Erros de medição e análise de erros</w:t>
      </w:r>
      <w:r>
        <w:t xml:space="preserve">.</w:t>
      </w:r>
      <w:r>
        <w:t xml:space="preserve"> </w:t>
      </w:r>
      <w:r>
        <w:t xml:space="preserve">Em </w:t>
      </w:r>
      <w:hyperlink r:id="rId15" w:history="1">
        <w:r>
          <w:rPr>
            <w:rStyle w:val="Hyperlink"/>
            <w:i/>
          </w:rPr>
          <w:t xml:space="preserve">gut-erklaert.de</w:t>
        </w:r>
      </w:hyperlink>
      <w:r>
        <w:t xml:space="preserve">.</w:t>
      </w:r>
    </w:p>
    <w:p w14:paraId="0C0A4356" w14:textId="77777777" w:rsidR="00C97B41" w:rsidRDefault="00C97B41" w:rsidP="00C97B41">
      <w:pPr>
        <w:pStyle w:val="Literatur"/>
      </w:pPr>
      <w:r>
        <w:t xml:space="preserve">[3]</w:t>
      </w:r>
      <w:r>
        <w:tab/>
      </w:r>
      <w:r>
        <w:t xml:space="preserve">Ulf Konrad:</w:t>
      </w:r>
      <w:r>
        <w:t xml:space="preserve"> </w:t>
      </w:r>
      <w:r>
        <w:rPr>
          <w:i/>
        </w:rPr>
        <w:t xml:space="preserve">Cálculo de erro.</w:t>
      </w:r>
      <w:r>
        <w:t xml:space="preserve"> </w:t>
      </w:r>
      <w:r>
        <w:t xml:space="preserve">Em </w:t>
      </w:r>
      <w:hyperlink r:id="rId16" w:history="1">
        <w:r>
          <w:rPr>
            <w:rStyle w:val="Hyperlink"/>
            <w:i/>
          </w:rPr>
          <w:t xml:space="preserve">ulfkonrad.de</w:t>
        </w:r>
      </w:hyperlink>
      <w:r>
        <w:t xml:space="preserve">.</w:t>
      </w:r>
    </w:p>
    <w:p w14:paraId="00C5DFDC" w14:textId="77777777" w:rsidR="00C97B41" w:rsidRDefault="00C97B41" w:rsidP="00C97B41">
      <w:pPr>
        <w:pStyle w:val="Literatur"/>
      </w:pPr>
      <w:r>
        <w:t xml:space="preserve">[4]</w:t>
      </w:r>
      <w:r>
        <w:tab/>
      </w:r>
      <w:r>
        <w:t xml:space="preserve">Ulf Konrad:</w:t>
      </w:r>
      <w:r>
        <w:t xml:space="preserve"> </w:t>
      </w:r>
      <w:r>
        <w:rPr>
          <w:i/>
        </w:rPr>
        <w:t xml:space="preserve">Propagação de erros.</w:t>
      </w:r>
      <w:r>
        <w:t xml:space="preserve"> </w:t>
      </w:r>
      <w:r>
        <w:t xml:space="preserve">Em </w:t>
      </w:r>
      <w:hyperlink r:id="rId17" w:history="1">
        <w:r>
          <w:rPr>
            <w:rStyle w:val="Hyperlink"/>
            <w:i/>
          </w:rPr>
          <w:t xml:space="preserve">ulfkonrad.de</w:t>
        </w:r>
      </w:hyperlink>
      <w:r>
        <w:t xml:space="preserve">.</w:t>
      </w:r>
    </w:p>
    <w:p w14:paraId="4229B571" w14:textId="77777777" w:rsidR="00C97B41" w:rsidRDefault="00C97B41" w:rsidP="00C97B41">
      <w:pPr>
        <w:pStyle w:val="Literatur"/>
      </w:pPr>
      <w:r>
        <w:t xml:space="preserve">[5]</w:t>
      </w:r>
      <w:r>
        <w:tab/>
      </w:r>
      <w:r>
        <w:t xml:space="preserve">Wikipedia:</w:t>
      </w:r>
      <w:r>
        <w:t xml:space="preserve"> </w:t>
      </w:r>
      <w:hyperlink r:id="rId18" w:history="1">
        <w:r>
          <w:rPr>
            <w:rStyle w:val="Hyperlink"/>
            <w:i/>
          </w:rPr>
          <w:t xml:space="preserve">Propagação de erros</w:t>
        </w:r>
      </w:hyperlink>
      <w:r>
        <w:rPr>
          <w:i/>
        </w:rPr>
        <w:t xml:space="preserve">.</w:t>
      </w:r>
      <w:r>
        <w:t xml:space="preserve"> </w:t>
      </w:r>
      <w:r>
        <w:rPr>
          <w:i/>
        </w:rPr>
        <w:t xml:space="preserve">Observação:</w:t>
      </w:r>
      <w:r>
        <w:rPr>
          <w:i/>
        </w:rPr>
        <w:t xml:space="preserve"> </w:t>
      </w:r>
      <w:r>
        <w:rPr>
          <w:i/>
        </w:rPr>
        <w:t xml:space="preserve">A matemática usada leva além do ensino médio.</w:t>
      </w:r>
    </w:p>
    <w:p w14:paraId="55228492" w14:textId="4D7EC501" w:rsidR="00C97B41" w:rsidRPr="00BD3ECF" w:rsidRDefault="00C97B41" w:rsidP="00C97B41">
      <w:pPr>
        <w:pStyle w:val="Literatur"/>
      </w:pPr>
      <w:r>
        <w:t xml:space="preserve">[6]</w:t>
      </w:r>
      <w:r>
        <w:tab/>
      </w:r>
      <w:r>
        <w:t xml:space="preserve">Dr. Alexey Chizhik:</w:t>
      </w:r>
      <w:r>
        <w:t xml:space="preserve"> </w:t>
      </w:r>
      <w:hyperlink r:id="rId19" w:history="1">
        <w:r>
          <w:rPr>
            <w:rStyle w:val="Hyperlink"/>
            <w:i/>
          </w:rPr>
          <w:t xml:space="preserve">Erro de medição</w:t>
        </w:r>
      </w:hyperlink>
      <w:r>
        <w:rPr>
          <w:i/>
        </w:rPr>
        <w:t xml:space="preserve">.</w:t>
      </w:r>
      <w:r>
        <w:t xml:space="preserve"> </w:t>
      </w:r>
      <w:r>
        <w:t xml:space="preserve">Georg-Augustin-Universität Göttingen.</w:t>
      </w:r>
      <w:r>
        <w:t xml:space="preserve"> </w:t>
      </w:r>
      <w:r>
        <w:rPr>
          <w:i/>
        </w:rPr>
        <w:t xml:space="preserve">Observação:</w:t>
      </w:r>
      <w:r>
        <w:rPr>
          <w:i/>
        </w:rPr>
        <w:t xml:space="preserve"> </w:t>
      </w:r>
      <w:r>
        <w:rPr>
          <w:i/>
        </w:rPr>
        <w:t xml:space="preserve">Este link é para as partes interessadas que desejam ver até onde é possível ir com o cálculo de erro.</w:t>
      </w:r>
      <w:r>
        <w:rPr>
          <w:i/>
        </w:rPr>
        <w:t xml:space="preserve"> </w:t>
      </w:r>
      <w:r>
        <w:rPr>
          <w:i/>
        </w:rPr>
        <w:t xml:space="preserve">O nível é o de um diplomado em física.</w:t>
      </w:r>
      <w:r>
        <w:rPr>
          <w:i/>
        </w:rPr>
        <w:t xml:space="preserve"> </w:t>
      </w:r>
      <w:r>
        <w:rPr>
          <w:i/>
        </w:rPr>
        <w:t xml:space="preserve">Ao rolar para a frente com o link do lado direito, você chega à propagação do erro.</w:t>
      </w:r>
    </w:p>
    <w:sectPr w:rsidR="00C97B41" w:rsidRPr="00BD3ECF" w:rsidSect="00E9682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upp, Jochen" w:date="2022-07-14T08:20:00Z" w:initials="KJ">
    <w:p w14:paraId="720B0202" w14:textId="4A660880" w:rsidR="00B66CFB" w:rsidRDefault="00B66CFB">
      <w:pPr>
        <w:pStyle w:val="Kommentartext"/>
      </w:pPr>
      <w:r>
        <w:rPr>
          <w:rStyle w:val="Kommentarzeichen"/>
        </w:rPr>
        <w:annotationRef/>
      </w:r>
      <w:r w:rsidR="00E618CE">
        <w:t>den folgenden Teil entsprechend anpassen</w:t>
      </w:r>
    </w:p>
  </w:comment>
  <w:comment w:id="1" w:author="Kaupp, Jochen" w:date="2022-07-14T08:20:00Z" w:initials="KJ">
    <w:p w14:paraId="1CA9731D" w14:textId="17FA2285" w:rsidR="00B66CFB" w:rsidRDefault="00B66CFB">
      <w:pPr>
        <w:pStyle w:val="Kommentartext"/>
      </w:pPr>
      <w:r>
        <w:rPr>
          <w:rStyle w:val="Kommentarzeichen"/>
        </w:rPr>
        <w:annotationRef/>
      </w:r>
      <w:r>
        <w:t>warum?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0B0202" w15:done="0"/>
  <w15:commentEx w15:paraId="1CA973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A505B" w16cex:dateUtc="2022-07-14T06:20:00Z"/>
  <w16cex:commentExtensible w16cex:durableId="267A5053" w16cex:dateUtc="2022-07-14T06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0B0202" w16cid:durableId="267A505B"/>
  <w16cid:commentId w16cid:paraId="1CA9731D" w16cid:durableId="267A505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4112E" w14:textId="77777777" w:rsidR="001D6212" w:rsidRDefault="001D62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C2EF39F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59149" w14:textId="77777777" w:rsidR="001D6212" w:rsidRDefault="001D62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5F6DE3"/>
    <w:multiLevelType w:val="hybridMultilevel"/>
    <w:tmpl w:val="41EE9A4A"/>
    <w:lvl w:ilvl="0" w:tplc="2E1EA3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DA6C17"/>
    <w:multiLevelType w:val="hybridMultilevel"/>
    <w:tmpl w:val="AA38AB34"/>
    <w:lvl w:ilvl="0" w:tplc="00680CE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A3C34"/>
    <w:multiLevelType w:val="hybridMultilevel"/>
    <w:tmpl w:val="C794225C"/>
    <w:lvl w:ilvl="0" w:tplc="B5ECB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C4290"/>
    <w:multiLevelType w:val="hybridMultilevel"/>
    <w:tmpl w:val="06C27D5C"/>
    <w:lvl w:ilvl="0" w:tplc="5DFA9F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E65D97"/>
    <w:multiLevelType w:val="hybridMultilevel"/>
    <w:tmpl w:val="90C207A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C6CC4"/>
    <w:multiLevelType w:val="hybridMultilevel"/>
    <w:tmpl w:val="616A9856"/>
    <w:lvl w:ilvl="0" w:tplc="707821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E4708"/>
    <w:multiLevelType w:val="hybridMultilevel"/>
    <w:tmpl w:val="9580D1B2"/>
    <w:lvl w:ilvl="0" w:tplc="90268A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2797">
    <w:abstractNumId w:val="8"/>
  </w:num>
  <w:num w:numId="2" w16cid:durableId="1481924396">
    <w:abstractNumId w:val="0"/>
  </w:num>
  <w:num w:numId="3" w16cid:durableId="286936383">
    <w:abstractNumId w:val="0"/>
  </w:num>
  <w:num w:numId="4" w16cid:durableId="1290625114">
    <w:abstractNumId w:val="0"/>
  </w:num>
  <w:num w:numId="5" w16cid:durableId="104155859">
    <w:abstractNumId w:val="0"/>
  </w:num>
  <w:num w:numId="6" w16cid:durableId="92095447">
    <w:abstractNumId w:val="0"/>
  </w:num>
  <w:num w:numId="7" w16cid:durableId="910774997">
    <w:abstractNumId w:val="0"/>
  </w:num>
  <w:num w:numId="8" w16cid:durableId="597561334">
    <w:abstractNumId w:val="3"/>
  </w:num>
  <w:num w:numId="9" w16cid:durableId="1466317323">
    <w:abstractNumId w:val="10"/>
  </w:num>
  <w:num w:numId="10" w16cid:durableId="303244206">
    <w:abstractNumId w:val="7"/>
  </w:num>
  <w:num w:numId="11" w16cid:durableId="576014860">
    <w:abstractNumId w:val="11"/>
  </w:num>
  <w:num w:numId="12" w16cid:durableId="1399130356">
    <w:abstractNumId w:val="1"/>
  </w:num>
  <w:num w:numId="13" w16cid:durableId="157157624">
    <w:abstractNumId w:val="6"/>
  </w:num>
  <w:num w:numId="14" w16cid:durableId="623342679">
    <w:abstractNumId w:val="12"/>
  </w:num>
  <w:num w:numId="15" w16cid:durableId="226648572">
    <w:abstractNumId w:val="4"/>
  </w:num>
  <w:num w:numId="16" w16cid:durableId="320432271">
    <w:abstractNumId w:val="5"/>
  </w:num>
  <w:num w:numId="17" w16cid:durableId="518355490">
    <w:abstractNumId w:val="2"/>
  </w:num>
  <w:num w:numId="18" w16cid:durableId="1047996297">
    <w:abstractNumId w:val="9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upp, Jochen">
    <w15:presenceInfo w15:providerId="AD" w15:userId="S::Jochen.Kaupp@fischer.de::aefdef25-6418-4db7-a3c5-372af6252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53F6C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1122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212"/>
    <w:rsid w:val="001D69C8"/>
    <w:rsid w:val="001E0029"/>
    <w:rsid w:val="001E1157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229E6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87C58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07214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6448D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06ADA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A3703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3AC1"/>
    <w:rsid w:val="009203DC"/>
    <w:rsid w:val="00925E4F"/>
    <w:rsid w:val="0093224F"/>
    <w:rsid w:val="00937938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1D12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064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6CF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30B1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97B41"/>
    <w:rsid w:val="00CA31C2"/>
    <w:rsid w:val="00CA34F3"/>
    <w:rsid w:val="00CA5C0C"/>
    <w:rsid w:val="00CB1280"/>
    <w:rsid w:val="00CB17EE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00FB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618CE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0B82"/>
    <w:rsid w:val="00F3420A"/>
    <w:rsid w:val="00F350E0"/>
    <w:rsid w:val="00F40987"/>
    <w:rsid w:val="00F40AB1"/>
    <w:rsid w:val="00F42642"/>
    <w:rsid w:val="00F51378"/>
    <w:rsid w:val="00F54859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0D14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C462C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10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B66CF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66CFB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B66CFB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66C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66CFB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287C58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yperlink" Target="https://de.wikipedia.org/wiki/Fehlerfortpflanzun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hyperlink" Target="https://www.ulfkonrad.de/physik/ph-fr-fort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lfkonrad.de/physik/groessen/fehlerrechnun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s://www.gut-erklaert.de/physik/messfehler-fehlerbetrachtung.html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yperlink" Target="https://lp.uni-goettingen.de/get/text/570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e.wikipedia.org/wiki/Schiefe_Ebene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133F7413-6DB0-4A21-A4F3-EF7FF0206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1355</Words>
  <Characters>9556</Characters>
  <Application>Microsoft Office Word</Application>
  <DocSecurity>0</DocSecurity>
  <Lines>79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10890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3</cp:revision>
  <cp:lastPrinted>2021-08-19T17:10:00Z</cp:lastPrinted>
  <dcterms:created xsi:type="dcterms:W3CDTF">2022-07-21T10:04:00Z</dcterms:created>
  <dcterms:modified xsi:type="dcterms:W3CDTF">2022-07-21T10:07:00Z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