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A6B2F0" w14:textId="77777777" w:rsidR="00DD537C" w:rsidRPr="00EA192A" w:rsidRDefault="00DD537C" w:rsidP="00EA192A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Nome: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Classe: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Data: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2A69D7C4" w14:textId="3B7FF0A5" w:rsidR="004B4FD0" w:rsidRPr="00216638" w:rsidRDefault="00AE5076" w:rsidP="00216638">
      <w:pPr>
        <w:pStyle w:val="berschrift1"/>
      </w:pPr>
      <w:r>
        <w:t xml:space="preserve">Modelo 3 - Limpadores de para-brisas - Paralelo</w:t>
      </w:r>
    </w:p>
    <w:p w14:paraId="39873A58" w14:textId="77777777" w:rsidR="007A7500" w:rsidRPr="00A57CDC" w:rsidRDefault="00AE70E5" w:rsidP="00216638">
      <w:pPr>
        <w:pStyle w:val="berschrift2"/>
      </w:pPr>
      <w:r>
        <w:t xml:space="preserve">Tarefa de construção</w:t>
      </w:r>
    </w:p>
    <w:p w14:paraId="2E809B4C" w14:textId="0F8AB4F2" w:rsidR="003F5045" w:rsidRDefault="003F5045" w:rsidP="003F5045">
      <w:r>
        <w:t xml:space="preserve">Nesta versão, as lâminas do limpador são sempre verticais e, portanto, também são guiadas assim sobre o para-brisa.</w:t>
      </w:r>
      <w:r>
        <w:t xml:space="preserve"> </w:t>
      </w:r>
      <w:r>
        <w:t xml:space="preserve">Isso pode ser visto, por exemplo, no grande para-brisas de um ônibus.</w:t>
      </w:r>
    </w:p>
    <w:p w14:paraId="16D27B4B" w14:textId="5308BC66" w:rsidR="003F5045" w:rsidRDefault="003F5045" w:rsidP="003F5045">
      <w:r>
        <w:t xml:space="preserve">Construa o modelo de acordo com as instruções de construção.</w:t>
      </w:r>
      <w:r>
        <w:t xml:space="preserve"> </w:t>
      </w:r>
      <w:r>
        <w:t xml:space="preserve">Por favor, note que as duas manivelas para os braços do limpador neste modelo apontam para baixo.</w:t>
      </w:r>
    </w:p>
    <w:p w14:paraId="7BFCEF52" w14:textId="30143E4B" w:rsidR="00F11ECD" w:rsidRDefault="00EA192A" w:rsidP="009D5B2A">
      <w:pPr>
        <w:pStyle w:val="berschrift2"/>
      </w:pPr>
      <w:r>
        <w:t xml:space="preserve">Tarefa temática</w:t>
      </w:r>
    </w:p>
    <w:p w14:paraId="4DBEC14D" w14:textId="3CF7BB18" w:rsidR="003F5045" w:rsidRDefault="003F5045" w:rsidP="003F5045">
      <w:r>
        <w:t xml:space="preserve">Na "posição de descanso", as duas lâminas do limpador devem estar localizadas do lado de fora (no meio restringiriam demais a vista).</w:t>
      </w:r>
      <w:r>
        <w:t xml:space="preserve"> </w:t>
      </w:r>
      <w:r>
        <w:t xml:space="preserve">Os dois excêntricos agora precisam ser ajustados de duas maneiras:</w:t>
      </w:r>
    </w:p>
    <w:p w14:paraId="2A0A8981" w14:textId="32DB7F83" w:rsidR="003F5045" w:rsidRDefault="003F5045" w:rsidP="003F5045">
      <w:pPr>
        <w:pStyle w:val="Listenabsatz"/>
        <w:numPr>
          <w:ilvl w:val="0"/>
          <w:numId w:val="46"/>
        </w:numPr>
      </w:pPr>
      <w:r>
        <w:t xml:space="preserve">Ajuste a excentricidade (a distância entre o eixo de rotação de um excêntrico e o ponto de fixação do I-strut 45 sobre ele) de modo a resultar em uma faixa giratória adequada.</w:t>
      </w:r>
      <w:r>
        <w:t xml:space="preserve"> </w:t>
      </w:r>
      <w:r>
        <w:t xml:space="preserve">As áreas de limpeza de ambos os limpadores devem se sobrepor para que toda a janela seja realmente limpa.</w:t>
      </w:r>
      <w:r>
        <w:t xml:space="preserve"> </w:t>
      </w:r>
      <w:r>
        <w:t xml:space="preserve">A excentricidade deve, portanto, ser grande o suficiente para que os limpadores sejam movidos ligeiramente além do meio dos 9 orifícios nos transportadores estáticos horizontais entre os limpadores.</w:t>
      </w:r>
      <w:r>
        <w:t xml:space="preserve"> </w:t>
      </w:r>
      <w:r>
        <w:t xml:space="preserve">Isso nos leva ao segundo ajuste:</w:t>
      </w:r>
    </w:p>
    <w:p w14:paraId="29B78C39" w14:textId="77777777" w:rsidR="00AE5076" w:rsidRDefault="00AE5076" w:rsidP="00AE5076"/>
    <w:p w14:paraId="6636B467" w14:textId="7A03C4B9" w:rsidR="003F5045" w:rsidRDefault="003F5045" w:rsidP="003F5045">
      <w:pPr>
        <w:pStyle w:val="Listenabsatz"/>
        <w:numPr>
          <w:ilvl w:val="0"/>
          <w:numId w:val="46"/>
        </w:numPr>
      </w:pPr>
      <w:r>
        <w:t xml:space="preserve">Os limpadores, quando estão no meio, não devem obstruir e esbarrar uns nos outros.</w:t>
      </w:r>
      <w:r>
        <w:t xml:space="preserve"> </w:t>
      </w:r>
      <w:r>
        <w:t xml:space="preserve">Caso contrário, a mecânica os bloquearia.</w:t>
      </w:r>
      <w:r>
        <w:t xml:space="preserve"> </w:t>
      </w:r>
      <w:r>
        <w:t xml:space="preserve">Isso significa que um dos limpadores tem que começar a se mover de fora para dentro um pouco </w:t>
      </w:r>
      <w:r>
        <w:rPr>
          <w:i/>
        </w:rPr>
        <w:t xml:space="preserve">mais cedo</w:t>
      </w:r>
      <w:r>
        <w:t xml:space="preserve"> do que o outro.</w:t>
      </w:r>
      <w:r>
        <w:t xml:space="preserve"> </w:t>
      </w:r>
      <w:r>
        <w:t xml:space="preserve">Neste modelo, há um excêntrico separado para cada braço de limpador.</w:t>
      </w:r>
      <w:r>
        <w:t xml:space="preserve"> </w:t>
      </w:r>
      <w:r>
        <w:t xml:space="preserve">Alcançamos o tempo de início diferente dos limpadores, anexando os excêntricos ligeiramente torcidos uns contra os outros:</w:t>
      </w:r>
    </w:p>
    <w:p w14:paraId="77117E32" w14:textId="77777777" w:rsidR="003F5045" w:rsidRDefault="003F5045" w:rsidP="00007265">
      <w:pPr>
        <w:pStyle w:val="Listenabsatz"/>
        <w:numPr>
          <w:ilvl w:val="0"/>
          <w:numId w:val="0"/>
        </w:numPr>
        <w:spacing w:line="360" w:lineRule="auto"/>
        <w:ind w:left="720"/>
      </w:pPr>
      <w:r>
        <w:drawing>
          <wp:inline distT="0" distB="0" distL="0" distR="0" wp14:anchorId="19AAB09C" wp14:editId="4445FEAE">
            <wp:extent cx="5278002" cy="3066955"/>
            <wp:effectExtent l="0" t="0" r="0" b="635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86445" cy="30718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B5A435" w14:textId="6D92A55C" w:rsidR="003F5045" w:rsidRDefault="003F5045" w:rsidP="00AE5076">
      <w:pPr>
        <w:pStyle w:val="Listenabsatz"/>
        <w:numPr>
          <w:ilvl w:val="0"/>
          <w:numId w:val="0"/>
        </w:numPr>
        <w:spacing w:before="120"/>
        <w:ind w:left="720"/>
      </w:pPr>
      <w:r>
        <w:t xml:space="preserve">Construtivamente, você pode conseguir isso se remover um pouco uma das engrenagens Z20 e anexá-la por um ou mais dentes.</w:t>
      </w:r>
      <w:r>
        <w:t xml:space="preserve"> </w:t>
      </w:r>
      <w:r>
        <w:t xml:space="preserve">Isso significa que os excêntricos não estão no mesmo ângulo que o resto do modelo ao iniciar.</w:t>
      </w:r>
      <w:r>
        <w:t xml:space="preserve"> </w:t>
      </w:r>
      <w:r>
        <w:t xml:space="preserve">Isso é chamado </w:t>
      </w:r>
      <w:r>
        <w:rPr>
          <w:i/>
        </w:rPr>
        <w:t xml:space="preserve">adiantamento</w:t>
      </w:r>
      <w:r>
        <w:t xml:space="preserve"> (no caso do excêntrico que já foi ajustado para um pouco mais adiante) ou </w:t>
      </w:r>
      <w:r>
        <w:rPr>
          <w:i/>
        </w:rPr>
        <w:t xml:space="preserve">adiamento</w:t>
      </w:r>
      <w:r>
        <w:t xml:space="preserve"> (no caso do excêntrico que já está um pouco mais longe).</w:t>
      </w:r>
    </w:p>
    <w:p w14:paraId="2DDEBEBF" w14:textId="77777777" w:rsidR="00AE5076" w:rsidRDefault="00AE5076" w:rsidP="003F5045">
      <w:pPr>
        <w:pStyle w:val="Listenabsatz"/>
        <w:numPr>
          <w:ilvl w:val="0"/>
          <w:numId w:val="0"/>
        </w:numPr>
        <w:ind w:left="720"/>
      </w:pPr>
    </w:p>
    <w:p w14:paraId="2F9F9F30" w14:textId="6E0DAB33" w:rsidR="003F5045" w:rsidRDefault="003F5045" w:rsidP="003F5045">
      <w:pPr>
        <w:pStyle w:val="Listenabsatz"/>
        <w:numPr>
          <w:ilvl w:val="0"/>
          <w:numId w:val="0"/>
        </w:numPr>
        <w:ind w:left="720"/>
      </w:pPr>
      <w:r>
        <w:t xml:space="preserve">Se queremos que o limpador do lado do motorista comece primeiro (porque esse é o mais importante para o motorista):</w:t>
      </w:r>
      <w:r>
        <w:t xml:space="preserve"> </w:t>
      </w:r>
      <w:r>
        <w:t xml:space="preserve">Qual dos dois excêntricos então tem que ser adiantado, e qual adiado?</w:t>
      </w:r>
    </w:p>
    <w:p w14:paraId="5803B43A" w14:textId="2125EFA9" w:rsidR="00AE5076" w:rsidRPr="00403197" w:rsidRDefault="003F5045" w:rsidP="003F5045">
      <w:pPr>
        <w:pStyle w:val="Listenabsatz"/>
        <w:numPr>
          <w:ilvl w:val="0"/>
          <w:numId w:val="0"/>
        </w:numPr>
        <w:ind w:left="720"/>
      </w:pP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</w:p>
    <w:p w14:paraId="31760DDB" w14:textId="77777777" w:rsidR="007B031B" w:rsidRPr="00EA192A" w:rsidRDefault="007B031B" w:rsidP="000E3CC9">
      <w:pPr>
        <w:pStyle w:val="berschrift2"/>
      </w:pPr>
      <w:r>
        <w:t xml:space="preserve">Tarefa experimental</w:t>
      </w:r>
    </w:p>
    <w:p w14:paraId="2B8E1A88" w14:textId="214231C6" w:rsidR="003F5045" w:rsidRDefault="003F5045" w:rsidP="003F5045">
      <w:pPr>
        <w:pStyle w:val="Listenabsatz"/>
        <w:numPr>
          <w:ilvl w:val="0"/>
          <w:numId w:val="47"/>
        </w:numPr>
      </w:pPr>
      <w:r>
        <w:t xml:space="preserve">Jogue com o tamanho do adiantamento e adiamento entre os dois excêntricos.</w:t>
      </w:r>
      <w:r>
        <w:t xml:space="preserve"> </w:t>
      </w:r>
      <w:r>
        <w:t xml:space="preserve">Quantos dentes compensados entre os dois Z20s resulta em uma boa função do modelo?</w:t>
      </w:r>
    </w:p>
    <w:p w14:paraId="037C35B3" w14:textId="1AB21672" w:rsidR="003F5045" w:rsidRDefault="003F5045" w:rsidP="003F5045">
      <w:pPr>
        <w:pStyle w:val="Listenabsatz"/>
        <w:numPr>
          <w:ilvl w:val="0"/>
          <w:numId w:val="0"/>
        </w:numPr>
        <w:ind w:left="720"/>
      </w:pPr>
      <w:r>
        <w:br/>
      </w:r>
      <w:r>
        <w:t xml:space="preserve">__________________________________________________</w:t>
      </w:r>
      <w:r>
        <w:br/>
      </w:r>
    </w:p>
    <w:p w14:paraId="059C951F" w14:textId="2DEB4BD6" w:rsidR="003F5045" w:rsidRDefault="003F5045" w:rsidP="003F5045">
      <w:pPr>
        <w:pStyle w:val="Listenabsatz"/>
        <w:numPr>
          <w:ilvl w:val="0"/>
          <w:numId w:val="47"/>
        </w:numPr>
      </w:pPr>
      <w:r>
        <w:t xml:space="preserve">O que acontece se você fizer o deslocamento muito grande, e o que é desfavorável nisso?</w:t>
      </w:r>
    </w:p>
    <w:p w14:paraId="3C3D596E" w14:textId="3346F34D" w:rsidR="003F5045" w:rsidRPr="000E0259" w:rsidRDefault="003F5045" w:rsidP="003F5045">
      <w:pPr>
        <w:pStyle w:val="Listenabsatz"/>
        <w:numPr>
          <w:ilvl w:val="0"/>
          <w:numId w:val="0"/>
        </w:numPr>
        <w:ind w:left="720"/>
      </w:pP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</w:p>
    <w:p w14:paraId="358B5D7E" w14:textId="77777777" w:rsidR="008F1EBB" w:rsidRPr="00EA192A" w:rsidRDefault="008F1EBB">
      <w:pPr>
        <w:spacing w:after="0"/>
        <w:jc w:val="left"/>
        <w:rPr>
          <w:rFonts w:cstheme="minorBidi"/>
        </w:rPr>
      </w:pPr>
      <w:r>
        <w:br w:type="page"/>
      </w:r>
    </w:p>
    <w:p w14:paraId="3E8E8BCE" w14:textId="77777777" w:rsidR="000E3CC9" w:rsidRPr="00EA192A" w:rsidRDefault="000E3CC9" w:rsidP="00216638">
      <w:pPr>
        <w:pStyle w:val="berschrift1"/>
      </w:pPr>
      <w:bookmarkStart w:id="0" w:name="_Hlk108169388"/>
      <w:r>
        <w:t xml:space="preserve">Sistemas</w:t>
      </w:r>
    </w:p>
    <w:p w14:paraId="7D96404A" w14:textId="6B733CBE" w:rsidR="009F7A10" w:rsidRPr="00EA192A" w:rsidRDefault="003F5045" w:rsidP="009D5B2A">
      <w:pPr>
        <w:pStyle w:val="berschrift2"/>
      </w:pPr>
      <w:r>
        <w:t xml:space="preserve">Limpadores de para-brisas - Paralelo</w:t>
      </w:r>
    </w:p>
    <w:p w14:paraId="082D4AA7" w14:textId="77777777" w:rsidR="009F7A10" w:rsidRPr="00EA192A" w:rsidRDefault="009F7A10" w:rsidP="009D5B2A">
      <w:pPr>
        <w:pStyle w:val="berschrift1"/>
      </w:pPr>
      <w:r>
        <w:t xml:space="preserve">Informações adicionais</w:t>
      </w:r>
    </w:p>
    <w:bookmarkEnd w:id="0"/>
    <w:p w14:paraId="53F6745F" w14:textId="77777777" w:rsidR="003F5045" w:rsidRDefault="003F5045" w:rsidP="003F5045">
      <w:pPr>
        <w:pStyle w:val="Literatur"/>
      </w:pPr>
      <w:r>
        <w:t xml:space="preserve">[1]</w:t>
      </w:r>
      <w:r>
        <w:tab/>
      </w:r>
      <w:r>
        <w:t xml:space="preserve">Wikipedia:</w:t>
      </w:r>
      <w:r>
        <w:rPr>
          <w:i/>
        </w:rPr>
        <w:t xml:space="preserve"> </w:t>
      </w:r>
      <w:hyperlink r:id="rId11" w:history="1">
        <w:r>
          <w:rPr>
            <w:rStyle w:val="Hyperlink"/>
            <w:i/>
          </w:rPr>
          <w:t xml:space="preserve">Orientação de paralelograma</w:t>
        </w:r>
      </w:hyperlink>
      <w:r>
        <w:t xml:space="preserve">.</w:t>
      </w:r>
    </w:p>
    <w:p w14:paraId="30DB40A5" w14:textId="4EE104AF" w:rsidR="003F5045" w:rsidRPr="00A950B3" w:rsidRDefault="003F5045" w:rsidP="003F5045">
      <w:pPr>
        <w:pStyle w:val="Literatur"/>
      </w:pPr>
      <w:r>
        <w:t xml:space="preserve">[2]</w:t>
      </w:r>
      <w:r>
        <w:tab/>
      </w:r>
      <w:r>
        <w:t xml:space="preserve"> fischerwerke:</w:t>
      </w:r>
      <w:r>
        <w:t xml:space="preserve"> </w:t>
      </w:r>
      <w:r>
        <w:rPr>
          <w:i/>
        </w:rPr>
        <w:t xml:space="preserve">Adiantamento e adiamento</w:t>
      </w:r>
      <w:r>
        <w:t xml:space="preserve">.</w:t>
      </w:r>
      <w:r>
        <w:t xml:space="preserve"> </w:t>
      </w:r>
      <w:r>
        <w:t xml:space="preserve">In: </w:t>
      </w:r>
      <w:r>
        <w:rPr>
          <w:i/>
        </w:rPr>
        <w:t xml:space="preserve">fischertechnik Experimente+Modelle, hobby 1 Band 2,</w:t>
      </w:r>
      <w:r>
        <w:t xml:space="preserve"> 1973.</w:t>
      </w:r>
      <w:r>
        <w:t xml:space="preserve"> </w:t>
      </w:r>
      <w:r>
        <w:t xml:space="preserve">No </w:t>
      </w:r>
      <w:hyperlink r:id="rId12" w:history="1">
        <w:r>
          <w:rPr>
            <w:rStyle w:val="Hyperlink"/>
          </w:rPr>
          <w:t xml:space="preserve">banco de dados fischertechnik</w:t>
        </w:r>
      </w:hyperlink>
      <w:r>
        <w:t xml:space="preserve"> (PDF, </w:t>
      </w:r>
      <w:hyperlink r:id="rId13" w:history="1">
        <w:r>
          <w:rPr>
            <w:rStyle w:val="Hyperlink"/>
          </w:rPr>
          <w:t xml:space="preserve">link direto</w:t>
        </w:r>
      </w:hyperlink>
      <w:r>
        <w:t xml:space="preserve">), pp. 50</w:t>
      </w:r>
      <w:r>
        <w:noBreakHyphen/>
      </w:r>
      <w:r>
        <w:t xml:space="preserve">53.</w:t>
      </w:r>
    </w:p>
    <w:sectPr w:rsidR="003F5045" w:rsidRPr="00A950B3" w:rsidSect="00E9682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B873C3" w14:textId="77777777" w:rsidR="004D6994" w:rsidRDefault="004D6994">
      <w:r>
        <w:separator/>
      </w:r>
    </w:p>
  </w:endnote>
  <w:endnote w:type="continuationSeparator" w:id="0">
    <w:p w14:paraId="124A6913" w14:textId="77777777" w:rsidR="004D6994" w:rsidRDefault="004D6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99912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7460A1"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301208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1BF9619" w14:textId="77777777" w:rsidR="007A67EC" w:rsidRDefault="007A67EC">
            <w:pPr>
              <w:pStyle w:val="Fuzeile"/>
              <w:jc w:val="right"/>
            </w:pPr>
            <w:r>
              <w:t xml:space="preserve">Página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  <w:r>
              <w:t xml:space="preserve"> de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3DEE2981" w14:textId="77777777" w:rsidR="008F1C46" w:rsidRDefault="008F1C4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90F840" w14:textId="77777777" w:rsidR="00322C1C" w:rsidRDefault="00322C1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34B284" w14:textId="77777777" w:rsidR="004D6994" w:rsidRDefault="004D6994">
      <w:r>
        <w:separator/>
      </w:r>
    </w:p>
  </w:footnote>
  <w:footnote w:type="continuationSeparator" w:id="0">
    <w:p w14:paraId="5B73E1EC" w14:textId="77777777" w:rsidR="004D6994" w:rsidRDefault="004D69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5FA50" w14:textId="77777777" w:rsidR="008F1C46" w:rsidRDefault="008F1C46" w:rsidP="00E96821">
    <w:pPr>
      <w:pStyle w:val="Kopfzeile"/>
    </w:pPr>
    <w:r>
      <w:rPr>
        <w:highlight w:val="yellow"/>
      </w:rPr>
      <w:t xml:space="preserve">CAMPO TEMÁTICO</w:t>
    </w:r>
    <w:r>
      <w:t xml:space="preserve"> </w:t>
    </w:r>
    <w:r>
      <w:tab/>
    </w:r>
    <w:r>
      <w:tab/>
    </w:r>
    <w:r>
      <w:drawing>
        <wp:inline distT="0" distB="0" distL="0" distR="0" wp14:anchorId="342DC092" wp14:editId="5A417CC0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D3EB0" w14:textId="2B84457A" w:rsidR="008F1C46" w:rsidRPr="001A4BE3" w:rsidRDefault="008F1C46">
    <w:pPr>
      <w:pStyle w:val="Kopfzeile"/>
    </w:pPr>
    <w:r>
      <w:drawing>
        <wp:anchor distT="0" distB="0" distL="114300" distR="114300" simplePos="0" relativeHeight="251658240" behindDoc="0" locked="0" layoutInCell="1" allowOverlap="1" wp14:anchorId="1D5BB82E" wp14:editId="62B57BCC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Máquinas Simples STEM - Nível Secundário</w:t>
    </w:r>
    <w:r>
      <w:tab/>
    </w:r>
    <w:r>
      <w:tab/>
    </w:r>
    <w:r>
      <w:drawing>
        <wp:inline distT="0" distB="0" distL="0" distR="0" wp14:anchorId="675B3F10" wp14:editId="328F2F9E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67A53A" w14:textId="77777777" w:rsidR="00322C1C" w:rsidRDefault="00322C1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4351D49"/>
    <w:multiLevelType w:val="hybridMultilevel"/>
    <w:tmpl w:val="EE3E432C"/>
    <w:lvl w:ilvl="0" w:tplc="EE7C92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BEC1E50"/>
    <w:multiLevelType w:val="hybridMultilevel"/>
    <w:tmpl w:val="82A20070"/>
    <w:lvl w:ilvl="0" w:tplc="65329A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314ECB"/>
    <w:multiLevelType w:val="hybridMultilevel"/>
    <w:tmpl w:val="63D674AE"/>
    <w:lvl w:ilvl="0" w:tplc="1D3845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434011"/>
    <w:multiLevelType w:val="hybridMultilevel"/>
    <w:tmpl w:val="05E447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0B16E0"/>
    <w:multiLevelType w:val="hybridMultilevel"/>
    <w:tmpl w:val="79228B2A"/>
    <w:lvl w:ilvl="0" w:tplc="7C682B3A">
      <w:start w:val="1"/>
      <w:numFmt w:val="decimal"/>
      <w:pStyle w:val="Listenabsatz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5137623B"/>
    <w:multiLevelType w:val="hybridMultilevel"/>
    <w:tmpl w:val="069C0B16"/>
    <w:lvl w:ilvl="0" w:tplc="5852978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1" w15:restartNumberingAfterBreak="0">
    <w:nsid w:val="528D3172"/>
    <w:multiLevelType w:val="hybridMultilevel"/>
    <w:tmpl w:val="4F1080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511D79"/>
    <w:multiLevelType w:val="hybridMultilevel"/>
    <w:tmpl w:val="D5FEFB1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94316A"/>
    <w:multiLevelType w:val="hybridMultilevel"/>
    <w:tmpl w:val="4528793C"/>
    <w:lvl w:ilvl="0" w:tplc="EE7C92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5D44E9"/>
    <w:multiLevelType w:val="hybridMultilevel"/>
    <w:tmpl w:val="C91CC4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8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80168105">
    <w:abstractNumId w:val="26"/>
  </w:num>
  <w:num w:numId="2" w16cid:durableId="2097286692">
    <w:abstractNumId w:val="10"/>
  </w:num>
  <w:num w:numId="3" w16cid:durableId="1094130088">
    <w:abstractNumId w:val="10"/>
  </w:num>
  <w:num w:numId="4" w16cid:durableId="1616255686">
    <w:abstractNumId w:val="10"/>
  </w:num>
  <w:num w:numId="5" w16cid:durableId="1248809300">
    <w:abstractNumId w:val="10"/>
  </w:num>
  <w:num w:numId="6" w16cid:durableId="649403920">
    <w:abstractNumId w:val="10"/>
  </w:num>
  <w:num w:numId="7" w16cid:durableId="1154495891">
    <w:abstractNumId w:val="10"/>
  </w:num>
  <w:num w:numId="8" w16cid:durableId="218445976">
    <w:abstractNumId w:val="10"/>
  </w:num>
  <w:num w:numId="9" w16cid:durableId="1409571668">
    <w:abstractNumId w:val="10"/>
  </w:num>
  <w:num w:numId="10" w16cid:durableId="1485778838">
    <w:abstractNumId w:val="10"/>
  </w:num>
  <w:num w:numId="11" w16cid:durableId="336157827">
    <w:abstractNumId w:val="14"/>
  </w:num>
  <w:num w:numId="12" w16cid:durableId="1462501521">
    <w:abstractNumId w:val="33"/>
  </w:num>
  <w:num w:numId="13" w16cid:durableId="2062706358">
    <w:abstractNumId w:val="13"/>
  </w:num>
  <w:num w:numId="14" w16cid:durableId="1338656225">
    <w:abstractNumId w:val="38"/>
  </w:num>
  <w:num w:numId="15" w16cid:durableId="880676940">
    <w:abstractNumId w:val="18"/>
  </w:num>
  <w:num w:numId="16" w16cid:durableId="1009919">
    <w:abstractNumId w:val="16"/>
  </w:num>
  <w:num w:numId="17" w16cid:durableId="264000709">
    <w:abstractNumId w:val="17"/>
  </w:num>
  <w:num w:numId="18" w16cid:durableId="1496147671">
    <w:abstractNumId w:val="19"/>
  </w:num>
  <w:num w:numId="19" w16cid:durableId="10307372">
    <w:abstractNumId w:val="37"/>
  </w:num>
  <w:num w:numId="20" w16cid:durableId="1857767169">
    <w:abstractNumId w:val="30"/>
  </w:num>
  <w:num w:numId="21" w16cid:durableId="1787236326">
    <w:abstractNumId w:val="28"/>
  </w:num>
  <w:num w:numId="22" w16cid:durableId="1052922554">
    <w:abstractNumId w:val="20"/>
  </w:num>
  <w:num w:numId="23" w16cid:durableId="744953623">
    <w:abstractNumId w:val="22"/>
  </w:num>
  <w:num w:numId="24" w16cid:durableId="523909430">
    <w:abstractNumId w:val="21"/>
  </w:num>
  <w:num w:numId="25" w16cid:durableId="1224371378">
    <w:abstractNumId w:val="27"/>
  </w:num>
  <w:num w:numId="26" w16cid:durableId="1189442834">
    <w:abstractNumId w:val="36"/>
  </w:num>
  <w:num w:numId="27" w16cid:durableId="797459399">
    <w:abstractNumId w:val="9"/>
  </w:num>
  <w:num w:numId="28" w16cid:durableId="935484874">
    <w:abstractNumId w:val="7"/>
  </w:num>
  <w:num w:numId="29" w16cid:durableId="2024168552">
    <w:abstractNumId w:val="6"/>
  </w:num>
  <w:num w:numId="30" w16cid:durableId="908153465">
    <w:abstractNumId w:val="5"/>
  </w:num>
  <w:num w:numId="31" w16cid:durableId="1604679648">
    <w:abstractNumId w:val="4"/>
  </w:num>
  <w:num w:numId="32" w16cid:durableId="2125296612">
    <w:abstractNumId w:val="8"/>
  </w:num>
  <w:num w:numId="33" w16cid:durableId="1771969131">
    <w:abstractNumId w:val="3"/>
  </w:num>
  <w:num w:numId="34" w16cid:durableId="1601450101">
    <w:abstractNumId w:val="2"/>
  </w:num>
  <w:num w:numId="35" w16cid:durableId="1712151311">
    <w:abstractNumId w:val="1"/>
  </w:num>
  <w:num w:numId="36" w16cid:durableId="1493639073">
    <w:abstractNumId w:val="0"/>
  </w:num>
  <w:num w:numId="37" w16cid:durableId="310987113">
    <w:abstractNumId w:val="12"/>
  </w:num>
  <w:num w:numId="38" w16cid:durableId="480075096">
    <w:abstractNumId w:val="24"/>
  </w:num>
  <w:num w:numId="39" w16cid:durableId="42758798">
    <w:abstractNumId w:val="31"/>
  </w:num>
  <w:num w:numId="40" w16cid:durableId="1174419628">
    <w:abstractNumId w:val="35"/>
  </w:num>
  <w:num w:numId="41" w16cid:durableId="959723515">
    <w:abstractNumId w:val="32"/>
  </w:num>
  <w:num w:numId="42" w16cid:durableId="1453329261">
    <w:abstractNumId w:val="11"/>
  </w:num>
  <w:num w:numId="43" w16cid:durableId="1032924104">
    <w:abstractNumId w:val="29"/>
  </w:num>
  <w:num w:numId="44" w16cid:durableId="496068682">
    <w:abstractNumId w:val="34"/>
  </w:num>
  <w:num w:numId="45" w16cid:durableId="1686445622">
    <w:abstractNumId w:val="25"/>
  </w:num>
  <w:num w:numId="46" w16cid:durableId="59527273">
    <w:abstractNumId w:val="15"/>
  </w:num>
  <w:num w:numId="47" w16cid:durableId="2068453908">
    <w:abstractNumId w:val="2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proofState w:spelling="dirty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07265"/>
    <w:rsid w:val="00015DCF"/>
    <w:rsid w:val="000173AE"/>
    <w:rsid w:val="00022F11"/>
    <w:rsid w:val="0002512F"/>
    <w:rsid w:val="000331E4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77D1B"/>
    <w:rsid w:val="000800CF"/>
    <w:rsid w:val="00083EE8"/>
    <w:rsid w:val="00091D08"/>
    <w:rsid w:val="00096056"/>
    <w:rsid w:val="000A0350"/>
    <w:rsid w:val="000A14B0"/>
    <w:rsid w:val="000A58E5"/>
    <w:rsid w:val="000B0025"/>
    <w:rsid w:val="000C0C66"/>
    <w:rsid w:val="000D0BC4"/>
    <w:rsid w:val="000D3717"/>
    <w:rsid w:val="000D7297"/>
    <w:rsid w:val="000E3792"/>
    <w:rsid w:val="000E3B8A"/>
    <w:rsid w:val="000E3CC9"/>
    <w:rsid w:val="000E4466"/>
    <w:rsid w:val="000F05B0"/>
    <w:rsid w:val="000F5134"/>
    <w:rsid w:val="000F7641"/>
    <w:rsid w:val="000F7CFD"/>
    <w:rsid w:val="001064D3"/>
    <w:rsid w:val="00111235"/>
    <w:rsid w:val="00115F2E"/>
    <w:rsid w:val="00123128"/>
    <w:rsid w:val="0012561E"/>
    <w:rsid w:val="001278F5"/>
    <w:rsid w:val="00136823"/>
    <w:rsid w:val="001418C5"/>
    <w:rsid w:val="0014583C"/>
    <w:rsid w:val="00150FB2"/>
    <w:rsid w:val="00151176"/>
    <w:rsid w:val="001535D9"/>
    <w:rsid w:val="00163927"/>
    <w:rsid w:val="0016405B"/>
    <w:rsid w:val="00165F39"/>
    <w:rsid w:val="0017296D"/>
    <w:rsid w:val="00190988"/>
    <w:rsid w:val="0019251C"/>
    <w:rsid w:val="001A4424"/>
    <w:rsid w:val="001A449E"/>
    <w:rsid w:val="001A4BE3"/>
    <w:rsid w:val="001A684F"/>
    <w:rsid w:val="001A7224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328C"/>
    <w:rsid w:val="001F4F66"/>
    <w:rsid w:val="001F769C"/>
    <w:rsid w:val="00201122"/>
    <w:rsid w:val="00204678"/>
    <w:rsid w:val="002046AD"/>
    <w:rsid w:val="00205E7E"/>
    <w:rsid w:val="00216638"/>
    <w:rsid w:val="0021696B"/>
    <w:rsid w:val="00217A7E"/>
    <w:rsid w:val="002323C1"/>
    <w:rsid w:val="002406B5"/>
    <w:rsid w:val="00241577"/>
    <w:rsid w:val="00247250"/>
    <w:rsid w:val="00251174"/>
    <w:rsid w:val="002519F5"/>
    <w:rsid w:val="002538B3"/>
    <w:rsid w:val="0026611F"/>
    <w:rsid w:val="00267601"/>
    <w:rsid w:val="00271A2E"/>
    <w:rsid w:val="00272294"/>
    <w:rsid w:val="002727F5"/>
    <w:rsid w:val="00274DDA"/>
    <w:rsid w:val="00280D4B"/>
    <w:rsid w:val="00282294"/>
    <w:rsid w:val="00283275"/>
    <w:rsid w:val="0028590F"/>
    <w:rsid w:val="002919F5"/>
    <w:rsid w:val="002A22E6"/>
    <w:rsid w:val="002A5084"/>
    <w:rsid w:val="002A5730"/>
    <w:rsid w:val="002A69BD"/>
    <w:rsid w:val="002B051B"/>
    <w:rsid w:val="002B0A39"/>
    <w:rsid w:val="002C2C32"/>
    <w:rsid w:val="002C5ABD"/>
    <w:rsid w:val="002C6297"/>
    <w:rsid w:val="002C645A"/>
    <w:rsid w:val="002D3AB9"/>
    <w:rsid w:val="002D3EE9"/>
    <w:rsid w:val="002E1AAA"/>
    <w:rsid w:val="002E2B0B"/>
    <w:rsid w:val="002E76E9"/>
    <w:rsid w:val="002E78C1"/>
    <w:rsid w:val="002E7A7C"/>
    <w:rsid w:val="002F099E"/>
    <w:rsid w:val="002F3C53"/>
    <w:rsid w:val="002F7E30"/>
    <w:rsid w:val="003024E6"/>
    <w:rsid w:val="00302A94"/>
    <w:rsid w:val="00302C0E"/>
    <w:rsid w:val="00303752"/>
    <w:rsid w:val="003100A9"/>
    <w:rsid w:val="00311190"/>
    <w:rsid w:val="00321E4D"/>
    <w:rsid w:val="00322C1C"/>
    <w:rsid w:val="00323B3E"/>
    <w:rsid w:val="00323C22"/>
    <w:rsid w:val="00323D2C"/>
    <w:rsid w:val="00341FA6"/>
    <w:rsid w:val="00342916"/>
    <w:rsid w:val="0035076B"/>
    <w:rsid w:val="003516C2"/>
    <w:rsid w:val="00354A39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C0D47"/>
    <w:rsid w:val="003C1EF0"/>
    <w:rsid w:val="003C382C"/>
    <w:rsid w:val="003D0688"/>
    <w:rsid w:val="003D5BEC"/>
    <w:rsid w:val="003D6899"/>
    <w:rsid w:val="003E6967"/>
    <w:rsid w:val="003E72D3"/>
    <w:rsid w:val="003F4669"/>
    <w:rsid w:val="003F4A96"/>
    <w:rsid w:val="003F5045"/>
    <w:rsid w:val="003F7333"/>
    <w:rsid w:val="004012C1"/>
    <w:rsid w:val="00402B03"/>
    <w:rsid w:val="00404B71"/>
    <w:rsid w:val="00413E03"/>
    <w:rsid w:val="004218BA"/>
    <w:rsid w:val="00433E60"/>
    <w:rsid w:val="00434525"/>
    <w:rsid w:val="00435EA1"/>
    <w:rsid w:val="004377CB"/>
    <w:rsid w:val="00454E78"/>
    <w:rsid w:val="00455455"/>
    <w:rsid w:val="004624B0"/>
    <w:rsid w:val="00472E75"/>
    <w:rsid w:val="0047313A"/>
    <w:rsid w:val="00476D4B"/>
    <w:rsid w:val="00482CE6"/>
    <w:rsid w:val="00493082"/>
    <w:rsid w:val="00494817"/>
    <w:rsid w:val="00494F24"/>
    <w:rsid w:val="0049674E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6994"/>
    <w:rsid w:val="004D713B"/>
    <w:rsid w:val="004E0DD2"/>
    <w:rsid w:val="004E2EEA"/>
    <w:rsid w:val="004E3769"/>
    <w:rsid w:val="004F6D89"/>
    <w:rsid w:val="004F7A0B"/>
    <w:rsid w:val="00503BD5"/>
    <w:rsid w:val="00514710"/>
    <w:rsid w:val="0053689F"/>
    <w:rsid w:val="005420BE"/>
    <w:rsid w:val="00543BE7"/>
    <w:rsid w:val="00543C89"/>
    <w:rsid w:val="00573ACB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B6766"/>
    <w:rsid w:val="005C00E9"/>
    <w:rsid w:val="005D2CD9"/>
    <w:rsid w:val="005E45EB"/>
    <w:rsid w:val="005E57C1"/>
    <w:rsid w:val="005F49A4"/>
    <w:rsid w:val="005F6FD5"/>
    <w:rsid w:val="005F7EED"/>
    <w:rsid w:val="0060396E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53130"/>
    <w:rsid w:val="00660839"/>
    <w:rsid w:val="006618BE"/>
    <w:rsid w:val="006649E7"/>
    <w:rsid w:val="006705D1"/>
    <w:rsid w:val="006722E7"/>
    <w:rsid w:val="006735F3"/>
    <w:rsid w:val="00694B51"/>
    <w:rsid w:val="006A32D0"/>
    <w:rsid w:val="006A42A6"/>
    <w:rsid w:val="006B181A"/>
    <w:rsid w:val="006B5425"/>
    <w:rsid w:val="006C14DA"/>
    <w:rsid w:val="006C41F8"/>
    <w:rsid w:val="006E3468"/>
    <w:rsid w:val="006E5040"/>
    <w:rsid w:val="006E5EA8"/>
    <w:rsid w:val="006E72F4"/>
    <w:rsid w:val="006F1403"/>
    <w:rsid w:val="006F1E9C"/>
    <w:rsid w:val="006F2726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60A1"/>
    <w:rsid w:val="00746124"/>
    <w:rsid w:val="00747754"/>
    <w:rsid w:val="00752A4E"/>
    <w:rsid w:val="007539BF"/>
    <w:rsid w:val="00754F00"/>
    <w:rsid w:val="007568CA"/>
    <w:rsid w:val="007578C2"/>
    <w:rsid w:val="007603AA"/>
    <w:rsid w:val="00761589"/>
    <w:rsid w:val="007622A5"/>
    <w:rsid w:val="00775119"/>
    <w:rsid w:val="00781597"/>
    <w:rsid w:val="00782ED3"/>
    <w:rsid w:val="007852C6"/>
    <w:rsid w:val="00787F52"/>
    <w:rsid w:val="00790CB6"/>
    <w:rsid w:val="00792E95"/>
    <w:rsid w:val="00796C40"/>
    <w:rsid w:val="007A2EA9"/>
    <w:rsid w:val="007A67EC"/>
    <w:rsid w:val="007A7500"/>
    <w:rsid w:val="007B031B"/>
    <w:rsid w:val="007B2084"/>
    <w:rsid w:val="007B2DB2"/>
    <w:rsid w:val="007B3659"/>
    <w:rsid w:val="007B6235"/>
    <w:rsid w:val="007C282A"/>
    <w:rsid w:val="007C2A6B"/>
    <w:rsid w:val="007C2C24"/>
    <w:rsid w:val="007C59B3"/>
    <w:rsid w:val="007D2AE1"/>
    <w:rsid w:val="007D590D"/>
    <w:rsid w:val="007E05F7"/>
    <w:rsid w:val="007E287E"/>
    <w:rsid w:val="007E3AA1"/>
    <w:rsid w:val="007E7A52"/>
    <w:rsid w:val="007F41DA"/>
    <w:rsid w:val="00800F80"/>
    <w:rsid w:val="008058A1"/>
    <w:rsid w:val="00805C2F"/>
    <w:rsid w:val="00817D41"/>
    <w:rsid w:val="00820994"/>
    <w:rsid w:val="008219A2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56971"/>
    <w:rsid w:val="008608D1"/>
    <w:rsid w:val="00864063"/>
    <w:rsid w:val="008654A5"/>
    <w:rsid w:val="00867826"/>
    <w:rsid w:val="0087033F"/>
    <w:rsid w:val="00871348"/>
    <w:rsid w:val="00885273"/>
    <w:rsid w:val="008908EB"/>
    <w:rsid w:val="00893D00"/>
    <w:rsid w:val="008963B8"/>
    <w:rsid w:val="008A620F"/>
    <w:rsid w:val="008B0B31"/>
    <w:rsid w:val="008B4844"/>
    <w:rsid w:val="008B4946"/>
    <w:rsid w:val="008B63FA"/>
    <w:rsid w:val="008C3CAB"/>
    <w:rsid w:val="008D10E3"/>
    <w:rsid w:val="008D6712"/>
    <w:rsid w:val="008E2C4A"/>
    <w:rsid w:val="008E43BD"/>
    <w:rsid w:val="008F1C46"/>
    <w:rsid w:val="008F1EBB"/>
    <w:rsid w:val="008F3397"/>
    <w:rsid w:val="008F33A0"/>
    <w:rsid w:val="00904A63"/>
    <w:rsid w:val="009062B0"/>
    <w:rsid w:val="00906F27"/>
    <w:rsid w:val="009070DC"/>
    <w:rsid w:val="009203DC"/>
    <w:rsid w:val="00925E4F"/>
    <w:rsid w:val="0093224F"/>
    <w:rsid w:val="00937B5D"/>
    <w:rsid w:val="00942F32"/>
    <w:rsid w:val="00945F8D"/>
    <w:rsid w:val="00946EE1"/>
    <w:rsid w:val="00952B09"/>
    <w:rsid w:val="00965E7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6161"/>
    <w:rsid w:val="009C354D"/>
    <w:rsid w:val="009C52DC"/>
    <w:rsid w:val="009C68DF"/>
    <w:rsid w:val="009C6B9D"/>
    <w:rsid w:val="009C7355"/>
    <w:rsid w:val="009C75AA"/>
    <w:rsid w:val="009D00FE"/>
    <w:rsid w:val="009D02A0"/>
    <w:rsid w:val="009D4B29"/>
    <w:rsid w:val="009D5B2A"/>
    <w:rsid w:val="009E6D4A"/>
    <w:rsid w:val="009F0679"/>
    <w:rsid w:val="009F2AD7"/>
    <w:rsid w:val="009F4A0F"/>
    <w:rsid w:val="009F7A10"/>
    <w:rsid w:val="00A00A70"/>
    <w:rsid w:val="00A061C9"/>
    <w:rsid w:val="00A15743"/>
    <w:rsid w:val="00A15C07"/>
    <w:rsid w:val="00A20AF5"/>
    <w:rsid w:val="00A23A00"/>
    <w:rsid w:val="00A23D81"/>
    <w:rsid w:val="00A25085"/>
    <w:rsid w:val="00A304DD"/>
    <w:rsid w:val="00A33BF2"/>
    <w:rsid w:val="00A3676D"/>
    <w:rsid w:val="00A37375"/>
    <w:rsid w:val="00A50733"/>
    <w:rsid w:val="00A537E2"/>
    <w:rsid w:val="00A53FC0"/>
    <w:rsid w:val="00A56BA7"/>
    <w:rsid w:val="00A57CDC"/>
    <w:rsid w:val="00A6360F"/>
    <w:rsid w:val="00A63DA1"/>
    <w:rsid w:val="00A64497"/>
    <w:rsid w:val="00A65169"/>
    <w:rsid w:val="00A65482"/>
    <w:rsid w:val="00A655F1"/>
    <w:rsid w:val="00A667E2"/>
    <w:rsid w:val="00A66CDE"/>
    <w:rsid w:val="00A7178B"/>
    <w:rsid w:val="00A77C0C"/>
    <w:rsid w:val="00A8531E"/>
    <w:rsid w:val="00A865E8"/>
    <w:rsid w:val="00A86796"/>
    <w:rsid w:val="00A90946"/>
    <w:rsid w:val="00AA1A82"/>
    <w:rsid w:val="00AA3870"/>
    <w:rsid w:val="00AB189E"/>
    <w:rsid w:val="00AC0D20"/>
    <w:rsid w:val="00AC44C4"/>
    <w:rsid w:val="00AC5A60"/>
    <w:rsid w:val="00AC5E5A"/>
    <w:rsid w:val="00AC6592"/>
    <w:rsid w:val="00AC6B0C"/>
    <w:rsid w:val="00AD5E38"/>
    <w:rsid w:val="00AD6F74"/>
    <w:rsid w:val="00AE0F63"/>
    <w:rsid w:val="00AE2DA0"/>
    <w:rsid w:val="00AE5076"/>
    <w:rsid w:val="00AE580E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3727"/>
    <w:rsid w:val="00B162CF"/>
    <w:rsid w:val="00B22634"/>
    <w:rsid w:val="00B27E9E"/>
    <w:rsid w:val="00B3182D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6AD1"/>
    <w:rsid w:val="00B820A9"/>
    <w:rsid w:val="00B92265"/>
    <w:rsid w:val="00B93F9E"/>
    <w:rsid w:val="00B95008"/>
    <w:rsid w:val="00BB0419"/>
    <w:rsid w:val="00BB3A6C"/>
    <w:rsid w:val="00BC2B50"/>
    <w:rsid w:val="00BC628D"/>
    <w:rsid w:val="00BC6850"/>
    <w:rsid w:val="00BD239F"/>
    <w:rsid w:val="00BD27A4"/>
    <w:rsid w:val="00BD40EC"/>
    <w:rsid w:val="00BE6B61"/>
    <w:rsid w:val="00BF56BF"/>
    <w:rsid w:val="00BF665D"/>
    <w:rsid w:val="00BF6743"/>
    <w:rsid w:val="00C0157E"/>
    <w:rsid w:val="00C03CEB"/>
    <w:rsid w:val="00C112FA"/>
    <w:rsid w:val="00C11663"/>
    <w:rsid w:val="00C132B6"/>
    <w:rsid w:val="00C152B6"/>
    <w:rsid w:val="00C17812"/>
    <w:rsid w:val="00C17CA0"/>
    <w:rsid w:val="00C32791"/>
    <w:rsid w:val="00C33987"/>
    <w:rsid w:val="00C35FA3"/>
    <w:rsid w:val="00C41CC0"/>
    <w:rsid w:val="00C43AB6"/>
    <w:rsid w:val="00C51E9C"/>
    <w:rsid w:val="00C57DDE"/>
    <w:rsid w:val="00C62AC8"/>
    <w:rsid w:val="00C638FB"/>
    <w:rsid w:val="00C64AEF"/>
    <w:rsid w:val="00C66F6A"/>
    <w:rsid w:val="00C67E66"/>
    <w:rsid w:val="00C76238"/>
    <w:rsid w:val="00C76E8D"/>
    <w:rsid w:val="00C77468"/>
    <w:rsid w:val="00C85E15"/>
    <w:rsid w:val="00C87168"/>
    <w:rsid w:val="00C917E8"/>
    <w:rsid w:val="00C923B1"/>
    <w:rsid w:val="00C92B65"/>
    <w:rsid w:val="00CA31C2"/>
    <w:rsid w:val="00CA34F3"/>
    <w:rsid w:val="00CA5C0C"/>
    <w:rsid w:val="00CB1280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16CE"/>
    <w:rsid w:val="00CF31E7"/>
    <w:rsid w:val="00CF5EF7"/>
    <w:rsid w:val="00CF6149"/>
    <w:rsid w:val="00D0105A"/>
    <w:rsid w:val="00D01E7E"/>
    <w:rsid w:val="00D124A1"/>
    <w:rsid w:val="00D1444B"/>
    <w:rsid w:val="00D247B8"/>
    <w:rsid w:val="00D462A8"/>
    <w:rsid w:val="00D511D3"/>
    <w:rsid w:val="00D51873"/>
    <w:rsid w:val="00D603E0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DFB"/>
    <w:rsid w:val="00DD3EDD"/>
    <w:rsid w:val="00DD537C"/>
    <w:rsid w:val="00DE2CE3"/>
    <w:rsid w:val="00DE6379"/>
    <w:rsid w:val="00DE69CA"/>
    <w:rsid w:val="00DF11EF"/>
    <w:rsid w:val="00DF3E6E"/>
    <w:rsid w:val="00DF7815"/>
    <w:rsid w:val="00E00065"/>
    <w:rsid w:val="00E00F64"/>
    <w:rsid w:val="00E0177F"/>
    <w:rsid w:val="00E04945"/>
    <w:rsid w:val="00E10555"/>
    <w:rsid w:val="00E1381D"/>
    <w:rsid w:val="00E140C9"/>
    <w:rsid w:val="00E1562C"/>
    <w:rsid w:val="00E1735C"/>
    <w:rsid w:val="00E173E1"/>
    <w:rsid w:val="00E21D5A"/>
    <w:rsid w:val="00E228D5"/>
    <w:rsid w:val="00E43C39"/>
    <w:rsid w:val="00E455D6"/>
    <w:rsid w:val="00E50910"/>
    <w:rsid w:val="00E536A3"/>
    <w:rsid w:val="00E5587F"/>
    <w:rsid w:val="00E56803"/>
    <w:rsid w:val="00E72F37"/>
    <w:rsid w:val="00E7622D"/>
    <w:rsid w:val="00E81DF1"/>
    <w:rsid w:val="00E8260F"/>
    <w:rsid w:val="00E82918"/>
    <w:rsid w:val="00E8709C"/>
    <w:rsid w:val="00E96821"/>
    <w:rsid w:val="00EA192A"/>
    <w:rsid w:val="00EA3AD3"/>
    <w:rsid w:val="00EA7454"/>
    <w:rsid w:val="00EB2ECD"/>
    <w:rsid w:val="00EB5CCE"/>
    <w:rsid w:val="00EC0F53"/>
    <w:rsid w:val="00EC1DCF"/>
    <w:rsid w:val="00EE0456"/>
    <w:rsid w:val="00EE193C"/>
    <w:rsid w:val="00EE586D"/>
    <w:rsid w:val="00EE5CB5"/>
    <w:rsid w:val="00EF323F"/>
    <w:rsid w:val="00EF6673"/>
    <w:rsid w:val="00EF7D3D"/>
    <w:rsid w:val="00F11ECD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FDE"/>
    <w:rsid w:val="00F57954"/>
    <w:rsid w:val="00F62E7D"/>
    <w:rsid w:val="00F64A14"/>
    <w:rsid w:val="00F66B5F"/>
    <w:rsid w:val="00F67C48"/>
    <w:rsid w:val="00F70A51"/>
    <w:rsid w:val="00F7267E"/>
    <w:rsid w:val="00F73457"/>
    <w:rsid w:val="00F7716E"/>
    <w:rsid w:val="00F96926"/>
    <w:rsid w:val="00FA2682"/>
    <w:rsid w:val="00FB0D10"/>
    <w:rsid w:val="00FB1E99"/>
    <w:rsid w:val="00FB23E2"/>
    <w:rsid w:val="00FB4130"/>
    <w:rsid w:val="00FB51B5"/>
    <w:rsid w:val="00FB7830"/>
    <w:rsid w:val="00FC135F"/>
    <w:rsid w:val="00FC2057"/>
    <w:rsid w:val="00FF1B1C"/>
    <w:rsid w:val="00FF77FA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FA9C14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16638"/>
    <w:pPr>
      <w:spacing w:after="120"/>
      <w:jc w:val="both"/>
    </w:pPr>
    <w:rPr>
      <w:rFonts w:ascii="Comic Sans MS" w:hAnsi="Comic Sans MS"/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216638"/>
    <w:pPr>
      <w:keepNext/>
      <w:keepLines/>
      <w:spacing w:before="480" w:after="480"/>
      <w:jc w:val="left"/>
      <w:outlineLvl w:val="0"/>
    </w:pPr>
    <w:rPr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216638"/>
    <w:pPr>
      <w:spacing w:before="360" w:after="120"/>
      <w:outlineLvl w:val="1"/>
    </w:p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216638"/>
    <w:rPr>
      <w:rFonts w:ascii="Comic Sans MS" w:hAnsi="Comic Sans MS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9D5B2A"/>
    <w:pPr>
      <w:numPr>
        <w:numId w:val="45"/>
      </w:numPr>
      <w:ind w:left="284" w:hanging="284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A67EC"/>
    <w:rPr>
      <w:rFonts w:ascii="Arial" w:hAnsi="Arial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132B6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rsid w:val="00C132B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ft-datenbank.de/binary/6287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s://ft-datenbank.de/tickets?fulltext=39512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de.wikipedia.org/wiki/Parallelogrammf&#252;hrung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  <ds:schemaRef ds:uri="e047a197-46ab-4299-92cd-ec119e6fe81f"/>
  </ds:schemaRefs>
</ds:datastoreItem>
</file>

<file path=customXml/itemProps2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4B590F-6442-460E-9E75-2DCC18D5FF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393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3283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Edição 1/2011</dc:subject>
  <dc:creator>Stefan Falk</dc:creator>
  <cp:keywords/>
  <dc:description/>
  <cp:lastModifiedBy>Jörg Torkler</cp:lastModifiedBy>
  <cp:revision>8</cp:revision>
  <cp:lastPrinted>2021-08-19T17:10:00Z</cp:lastPrinted>
  <dcterms:created xsi:type="dcterms:W3CDTF">2022-07-11T14:14:00Z</dcterms:created>
  <dcterms:modified xsi:type="dcterms:W3CDTF">2022-07-15T07:39:00Z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